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государственное казенное общеобразовательное учреждение Ростовской области</w:t>
      </w:r>
      <w:r/>
    </w:p>
    <w:p>
      <w:pPr>
        <w:jc w:val="center"/>
      </w:pPr>
      <w:r>
        <w:t xml:space="preserve">«</w:t>
      </w:r>
      <w:r>
        <w:t xml:space="preserve">Колушкинская</w:t>
      </w:r>
      <w:r>
        <w:t xml:space="preserve"> специальная школа-интернат»</w:t>
      </w:r>
      <w:r/>
    </w:p>
    <w:p>
      <w:pPr>
        <w:jc w:val="center"/>
      </w:pPr>
      <w:r/>
      <w:r/>
    </w:p>
    <w:tbl>
      <w:tblPr>
        <w:tblW w:w="0" w:type="auto"/>
        <w:tblInd w:w="39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784"/>
      </w:tblGrid>
      <w:tr>
        <w:trPr/>
        <w:tc>
          <w:tcPr>
            <w:tcW w:w="5104" w:type="dxa"/>
            <w:textDirection w:val="lrTb"/>
            <w:noWrap w:val="false"/>
          </w:tcPr>
          <w:p>
            <w:pPr>
              <w:jc w:val="center"/>
            </w:pPr>
            <w:r>
              <w:t xml:space="preserve">Рассмотрено</w:t>
            </w:r>
            <w:r/>
          </w:p>
          <w:p>
            <w:pPr>
              <w:jc w:val="center"/>
            </w:pPr>
            <w:r>
              <w:t xml:space="preserve"> на заседании педагогического совета</w:t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Протокол от </w:t>
            </w:r>
            <w:r>
              <w:rPr>
                <w:highlight w:val="white"/>
              </w:rPr>
              <w:t xml:space="preserve">«</w:t>
            </w:r>
            <w:r>
              <w:rPr>
                <w:highlight w:val="white"/>
                <w:u w:val="single"/>
              </w:rPr>
              <w:t xml:space="preserve">26</w:t>
            </w:r>
            <w:r>
              <w:rPr>
                <w:highlight w:val="white"/>
              </w:rPr>
              <w:t xml:space="preserve">»__</w:t>
            </w:r>
            <w:r>
              <w:rPr>
                <w:highlight w:val="white"/>
                <w:u w:val="single"/>
              </w:rPr>
              <w:t xml:space="preserve">03</w:t>
            </w:r>
            <w:r>
              <w:rPr>
                <w:highlight w:val="white"/>
              </w:rPr>
              <w:t xml:space="preserve">__2025г. № 5</w:t>
            </w:r>
            <w:r>
              <w:rPr>
                <w:highlight w:val="white"/>
              </w:rPr>
            </w:r>
            <w:r/>
          </w:p>
        </w:tc>
        <w:tc>
          <w:tcPr>
            <w:tcW w:w="4784" w:type="dxa"/>
            <w:textDirection w:val="lrTb"/>
            <w:noWrap w:val="false"/>
          </w:tcPr>
          <w:p>
            <w:pPr>
              <w:jc w:val="center"/>
            </w:pPr>
            <w:r>
              <w:t xml:space="preserve">УТВЕРЖДАЮ:</w:t>
            </w:r>
            <w:r/>
          </w:p>
          <w:p>
            <w:pPr>
              <w:jc w:val="center"/>
            </w:pPr>
            <w:r>
              <w:t xml:space="preserve">Директор ___________Л.Г. </w:t>
            </w:r>
            <w:r>
              <w:t xml:space="preserve">Землянская</w:t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Приказ от</w:t>
            </w:r>
            <w:r>
              <w:rPr>
                <w:highlight w:val="white"/>
              </w:rPr>
              <w:t xml:space="preserve"> «</w:t>
            </w:r>
            <w:r>
              <w:rPr>
                <w:highlight w:val="white"/>
                <w:u w:val="single"/>
              </w:rPr>
              <w:t xml:space="preserve">31</w:t>
            </w:r>
            <w:r>
              <w:rPr>
                <w:highlight w:val="white"/>
              </w:rPr>
              <w:t xml:space="preserve">»_</w:t>
            </w:r>
            <w:r>
              <w:rPr>
                <w:highlight w:val="white"/>
                <w:u w:val="single"/>
              </w:rPr>
              <w:t xml:space="preserve">03_</w:t>
            </w:r>
            <w:r>
              <w:rPr>
                <w:highlight w:val="white"/>
              </w:rPr>
              <w:t xml:space="preserve">_2025г. № </w:t>
            </w:r>
            <w:r>
              <w:rPr>
                <w:highlight w:val="white"/>
                <w:u w:val="single"/>
              </w:rPr>
              <w:t xml:space="preserve">3</w:t>
            </w:r>
            <w:r>
              <w:rPr>
                <w:highlight w:val="white"/>
                <w:u w:val="singl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</w:tr>
    </w:tbl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</w:t>
      </w:r>
      <w:r/>
    </w:p>
    <w:p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 результатах </w:t>
      </w:r>
      <w:r>
        <w:rPr>
          <w:b/>
          <w:sz w:val="40"/>
          <w:szCs w:val="40"/>
        </w:rPr>
        <w:t xml:space="preserve">самообследования</w:t>
      </w:r>
      <w:r>
        <w:rPr>
          <w:b/>
          <w:sz w:val="40"/>
          <w:szCs w:val="40"/>
        </w:rPr>
        <w:t xml:space="preserve"> </w:t>
      </w:r>
      <w:r/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государственного казенного общеобразовательного учреждения</w:t>
      </w:r>
      <w:r/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Ростовской области</w:t>
      </w:r>
      <w:r/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</w:t>
      </w:r>
      <w:r>
        <w:rPr>
          <w:b/>
          <w:sz w:val="40"/>
          <w:szCs w:val="40"/>
        </w:rPr>
        <w:t xml:space="preserve">Колушкинская</w:t>
      </w:r>
      <w:r>
        <w:rPr>
          <w:b/>
          <w:sz w:val="40"/>
          <w:szCs w:val="40"/>
        </w:rPr>
        <w:t xml:space="preserve"> специальная школа-интернат»</w:t>
      </w:r>
      <w:r/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итогам 2024 года.</w:t>
      </w:r>
      <w:r/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СОДЕРЖАНИЕ</w:t>
      </w:r>
      <w:r>
        <w:rPr>
          <w:sz w:val="24"/>
        </w:rPr>
      </w:r>
    </w:p>
    <w:tbl>
      <w:tblPr>
        <w:tblStyle w:val="724"/>
        <w:tblW w:w="0" w:type="auto"/>
        <w:tblInd w:w="397" w:type="dxa"/>
        <w:tblLook w:val="04A0" w:firstRow="1" w:lastRow="0" w:firstColumn="1" w:lastColumn="0" w:noHBand="0" w:noVBand="1"/>
      </w:tblPr>
      <w:tblGrid>
        <w:gridCol w:w="1145"/>
        <w:gridCol w:w="6788"/>
        <w:gridCol w:w="1843"/>
      </w:tblGrid>
      <w:tr>
        <w:trPr/>
        <w:tc>
          <w:tcPr>
            <w:tcW w:w="114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</w:t>
            </w:r>
            <w:r>
              <w:rPr>
                <w:sz w:val="24"/>
                <w:szCs w:val="28"/>
              </w:rPr>
              <w:t xml:space="preserve">п</w:t>
            </w:r>
            <w:r>
              <w:rPr>
                <w:sz w:val="24"/>
                <w:szCs w:val="28"/>
              </w:rPr>
              <w:t xml:space="preserve">/</w:t>
            </w:r>
            <w:r>
              <w:rPr>
                <w:sz w:val="24"/>
                <w:szCs w:val="28"/>
              </w:rPr>
              <w:t xml:space="preserve">п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Раздел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Стр.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1145" w:type="dxa"/>
            <w:vMerge w:val="restart"/>
            <w:textDirection w:val="lrTb"/>
            <w:noWrap w:val="false"/>
          </w:tcPr>
          <w:p>
            <w:pPr>
              <w:pStyle w:val="701"/>
              <w:numPr>
                <w:ilvl w:val="0"/>
                <w:numId w:val="2"/>
              </w:num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678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Введение</w:t>
            </w:r>
            <w:r>
              <w:rPr>
                <w:sz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14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Организационно-правовое обеспечение деятельности образовательного учреждения и система управления.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3 - 10</w:t>
            </w:r>
            <w:r>
              <w:rPr>
                <w:sz w:val="24"/>
              </w:rPr>
            </w:r>
          </w:p>
        </w:tc>
      </w:tr>
      <w:tr>
        <w:trPr>
          <w:trHeight w:val="646"/>
        </w:trPr>
        <w:tc>
          <w:tcPr>
            <w:tcW w:w="1145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 </w:t>
            </w:r>
            <w:r>
              <w:rPr>
                <w:sz w:val="24"/>
              </w:rPr>
            </w:r>
          </w:p>
        </w:tc>
        <w:tc>
          <w:tcPr>
            <w:tcW w:w="6788" w:type="dxa"/>
            <w:vMerge w:val="restart"/>
            <w:textDirection w:val="lrTb"/>
            <w:noWrap w:val="false"/>
          </w:tcPr>
          <w:p>
            <w:pPr>
              <w:pStyle w:val="694"/>
              <w:ind w:firstLine="0"/>
              <w:jc w:val="both"/>
              <w:spacing w:lineRule="auto" w:line="240" w:befor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Характеристика образовательных программ, реализуемых в общеобразовательном учреждении</w:t>
            </w:r>
            <w:r>
              <w:rPr>
                <w:sz w:val="24"/>
              </w:rPr>
            </w:r>
          </w:p>
          <w:p>
            <w:pPr>
              <w:pStyle w:val="694"/>
              <w:ind w:firstLine="0"/>
              <w:jc w:val="both"/>
              <w:spacing w:lineRule="auto" w:line="240" w:befor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10-18</w:t>
            </w:r>
            <w:r>
              <w:rPr>
                <w:sz w:val="24"/>
              </w:rPr>
            </w:r>
          </w:p>
        </w:tc>
      </w:tr>
      <w:tr>
        <w:trPr>
          <w:trHeight w:val="646"/>
        </w:trPr>
        <w:tc>
          <w:tcPr>
            <w:tcW w:w="1145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678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Выполнение учебных планов и программ по уровням образования</w:t>
            </w:r>
            <w:r>
              <w:rPr>
                <w:sz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18-28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1145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678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 xml:space="preserve">Показатели уровня и качества общеобразовательной подготовки </w:t>
            </w:r>
            <w:r>
              <w:rPr>
                <w:bCs/>
                <w:sz w:val="24"/>
                <w:szCs w:val="28"/>
              </w:rPr>
              <w:t xml:space="preserve">обучающихся</w:t>
            </w:r>
            <w:r>
              <w:rPr>
                <w:bCs/>
                <w:sz w:val="24"/>
                <w:szCs w:val="28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     28-30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14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91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Показатели оценки достижений  предметных результатов   итогового экзамена </w:t>
            </w:r>
            <w:r>
              <w:rPr>
                <w:sz w:val="24"/>
              </w:rPr>
            </w:r>
          </w:p>
          <w:p>
            <w:pPr>
              <w:pStyle w:val="691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 трудовому обучению обучающихся 9, 11  классов.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     30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114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678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 xml:space="preserve">Трудоустройство выпускников.</w:t>
            </w:r>
            <w:r>
              <w:rPr>
                <w:sz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     30</w:t>
            </w:r>
            <w:r>
              <w:rPr>
                <w:sz w:val="24"/>
              </w:rPr>
            </w:r>
          </w:p>
        </w:tc>
      </w:tr>
      <w:tr>
        <w:trPr>
          <w:trHeight w:val="300"/>
        </w:trPr>
        <w:tc>
          <w:tcPr>
            <w:tcW w:w="114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iCs/>
                <w:sz w:val="24"/>
                <w:szCs w:val="28"/>
              </w:rPr>
              <w:t xml:space="preserve">Анализ системы воспитания в общеобразовательном учреждении.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      30-34</w:t>
            </w:r>
            <w:r>
              <w:rPr>
                <w:sz w:val="24"/>
              </w:rPr>
            </w:r>
          </w:p>
        </w:tc>
      </w:tr>
      <w:tr>
        <w:trPr>
          <w:trHeight w:val="345"/>
        </w:trPr>
        <w:tc>
          <w:tcPr>
            <w:tcW w:w="114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 xml:space="preserve">Кадровое обеспечение реализуемых образовательных и воспитательных программ.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    34</w:t>
            </w:r>
            <w:r>
              <w:rPr>
                <w:sz w:val="24"/>
              </w:rPr>
            </w:r>
          </w:p>
        </w:tc>
      </w:tr>
      <w:tr>
        <w:trPr>
          <w:trHeight w:val="348"/>
        </w:trPr>
        <w:tc>
          <w:tcPr>
            <w:tcW w:w="114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Учебно-методическое, библиотечно-информационное, материально-техническое обеспечение образовательного процесса.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     34-56</w:t>
            </w:r>
            <w:r>
              <w:rPr>
                <w:sz w:val="24"/>
              </w:rPr>
            </w:r>
          </w:p>
        </w:tc>
      </w:tr>
      <w:tr>
        <w:trPr>
          <w:trHeight w:val="314"/>
        </w:trPr>
        <w:tc>
          <w:tcPr>
            <w:tcW w:w="114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Показатели деятельности ГКОУ РО «</w:t>
            </w:r>
            <w:r>
              <w:rPr>
                <w:bCs/>
                <w:sz w:val="24"/>
                <w:szCs w:val="28"/>
              </w:rPr>
              <w:t xml:space="preserve">Колушкинская</w:t>
            </w:r>
            <w:r>
              <w:rPr>
                <w:bCs/>
                <w:sz w:val="24"/>
                <w:szCs w:val="28"/>
              </w:rPr>
              <w:t xml:space="preserve"> специальная школа-интернат», подлежащей </w:t>
            </w:r>
            <w:r>
              <w:rPr>
                <w:bCs/>
                <w:sz w:val="24"/>
                <w:szCs w:val="28"/>
              </w:rPr>
              <w:t xml:space="preserve">самообследованию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      56-59</w:t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1</w:t>
      </w:r>
      <w:r>
        <w:rPr>
          <w:b/>
          <w:sz w:val="24"/>
          <w:szCs w:val="28"/>
          <w:lang w:val="en-US"/>
        </w:rPr>
        <w:t xml:space="preserve">.</w:t>
      </w:r>
      <w:r>
        <w:rPr>
          <w:b/>
          <w:sz w:val="24"/>
          <w:szCs w:val="28"/>
        </w:rPr>
        <w:t xml:space="preserve">Введение.</w:t>
      </w:r>
      <w:r>
        <w:rPr>
          <w:sz w:val="24"/>
        </w:rPr>
      </w:r>
    </w:p>
    <w:p>
      <w:pPr>
        <w:ind w:left="284"/>
        <w:jc w:val="both"/>
        <w:spacing w:lineRule="auto" w:line="240"/>
        <w:widowControl w:val="off"/>
        <w:rPr>
          <w:sz w:val="24"/>
          <w:szCs w:val="28"/>
        </w:rPr>
      </w:pPr>
      <w:r>
        <w:rPr>
          <w:sz w:val="24"/>
          <w:szCs w:val="28"/>
        </w:rPr>
        <w:t xml:space="preserve">В настоящем отчете приведены результаты проведения </w:t>
      </w:r>
      <w:r>
        <w:rPr>
          <w:sz w:val="24"/>
          <w:szCs w:val="28"/>
        </w:rPr>
        <w:t xml:space="preserve">самообследования</w:t>
      </w:r>
      <w:r>
        <w:rPr>
          <w:sz w:val="24"/>
          <w:szCs w:val="28"/>
        </w:rPr>
        <w:t xml:space="preserve"> деятельности государственного казенного общеобразовательного учреждения Ростовской области «</w:t>
      </w:r>
      <w:r>
        <w:rPr>
          <w:sz w:val="24"/>
          <w:szCs w:val="28"/>
        </w:rPr>
        <w:t xml:space="preserve">Колушкинская</w:t>
      </w:r>
      <w:r>
        <w:rPr>
          <w:sz w:val="24"/>
          <w:szCs w:val="28"/>
        </w:rPr>
        <w:t xml:space="preserve">  специальная школа-интернат» за 2024  год. </w:t>
      </w:r>
      <w:r>
        <w:rPr>
          <w:sz w:val="24"/>
          <w:szCs w:val="28"/>
        </w:rPr>
        <w:t xml:space="preserve">Самообследование</w:t>
      </w:r>
      <w:r>
        <w:rPr>
          <w:sz w:val="24"/>
          <w:szCs w:val="28"/>
        </w:rPr>
        <w:t xml:space="preserve"> ГКОУ РО «</w:t>
      </w:r>
      <w:r>
        <w:rPr>
          <w:sz w:val="24"/>
          <w:szCs w:val="28"/>
        </w:rPr>
        <w:t xml:space="preserve">Колушкинская</w:t>
      </w:r>
      <w:r>
        <w:rPr>
          <w:sz w:val="24"/>
          <w:szCs w:val="28"/>
        </w:rPr>
        <w:t xml:space="preserve">  специальная  школа-интернат»  проведено в соответствии с пунктом 3 части 2 статьи 29 </w:t>
      </w:r>
      <w:r>
        <w:rPr>
          <w:sz w:val="24"/>
          <w:szCs w:val="28"/>
        </w:rPr>
        <w:t xml:space="preserve">Федерального закона от 29 декабря 2012 г. № 273-ФЗ «Об образовании в Российской Федерации» с изменениями и дополнениями, на основании приказа Министерства образования и науки Российской Федерации от 14 июня 2013 г. № 462 «Об утверждении Порядка проведения </w:t>
      </w:r>
      <w:r>
        <w:rPr>
          <w:sz w:val="24"/>
          <w:szCs w:val="28"/>
        </w:rPr>
        <w:t xml:space="preserve">самообследования</w:t>
      </w:r>
      <w:r>
        <w:rPr>
          <w:sz w:val="24"/>
          <w:szCs w:val="28"/>
        </w:rPr>
        <w:t xml:space="preserve"> образовательной организацией», приказа Министерства образования и науки</w:t>
      </w:r>
      <w:r>
        <w:rPr>
          <w:sz w:val="24"/>
          <w:szCs w:val="28"/>
        </w:rPr>
        <w:t xml:space="preserve"> Российской Федерации от 10 декабря 2013 г. № 1324 «Об утверждении показателей деятельности образовательной организации, подлежащей </w:t>
      </w:r>
      <w:r>
        <w:rPr>
          <w:sz w:val="24"/>
          <w:szCs w:val="28"/>
        </w:rPr>
        <w:t xml:space="preserve">самообследованию</w:t>
      </w:r>
      <w:r>
        <w:rPr>
          <w:sz w:val="24"/>
          <w:szCs w:val="28"/>
        </w:rPr>
        <w:t xml:space="preserve">», Положения о </w:t>
      </w:r>
      <w:r>
        <w:rPr>
          <w:sz w:val="24"/>
          <w:szCs w:val="28"/>
        </w:rPr>
        <w:t xml:space="preserve">самообследовании</w:t>
      </w:r>
      <w:r>
        <w:rPr>
          <w:sz w:val="24"/>
          <w:szCs w:val="28"/>
        </w:rPr>
        <w:t xml:space="preserve"> ГКОУ РО «</w:t>
      </w:r>
      <w:r>
        <w:rPr>
          <w:sz w:val="24"/>
          <w:szCs w:val="28"/>
        </w:rPr>
        <w:t xml:space="preserve">Колушкинская</w:t>
      </w:r>
      <w:r>
        <w:rPr>
          <w:sz w:val="24"/>
          <w:szCs w:val="28"/>
        </w:rPr>
        <w:t xml:space="preserve"> специальная школа-интернат».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Цель </w:t>
      </w:r>
      <w:r>
        <w:rPr>
          <w:sz w:val="24"/>
          <w:szCs w:val="28"/>
        </w:rPr>
        <w:t xml:space="preserve">самообследования</w:t>
      </w:r>
      <w:r>
        <w:rPr>
          <w:sz w:val="24"/>
          <w:szCs w:val="28"/>
        </w:rPr>
        <w:t xml:space="preserve"> – обеспечить доступность и открытость информации о деятельности  государственного казенного общеобразовательного учреждения Ростовской области «</w:t>
      </w:r>
      <w:r>
        <w:rPr>
          <w:sz w:val="24"/>
          <w:szCs w:val="28"/>
        </w:rPr>
        <w:t xml:space="preserve">Колушкинская</w:t>
      </w:r>
      <w:r>
        <w:rPr>
          <w:sz w:val="24"/>
          <w:szCs w:val="28"/>
        </w:rPr>
        <w:t xml:space="preserve"> специальная школа-интернат» (далее Школа-интернат).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 процессе </w:t>
      </w:r>
      <w:r>
        <w:rPr>
          <w:sz w:val="24"/>
          <w:szCs w:val="28"/>
        </w:rPr>
        <w:t xml:space="preserve">самообследования</w:t>
      </w:r>
      <w:r>
        <w:rPr>
          <w:sz w:val="24"/>
          <w:szCs w:val="28"/>
        </w:rPr>
        <w:t xml:space="preserve"> проводилась оценка</w:t>
      </w:r>
      <w:r>
        <w:rPr>
          <w:sz w:val="24"/>
          <w:szCs w:val="28"/>
        </w:rPr>
        <w:t xml:space="preserve"> :</w:t>
      </w:r>
      <w:r>
        <w:rPr>
          <w:sz w:val="24"/>
          <w:szCs w:val="28"/>
        </w:rPr>
        <w:t xml:space="preserve">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1) системы управления образовательной организации;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2) образовательной деятельности;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3) содержания и качества подготовки учащихся;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 4) организации учебного и воспитательного процессов;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5) качества кадрового, учебно-методического, библиотечно-информационного обеспечения, материально-технической базы школы-интерната;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6) внутренней системы оценки качества образования.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</w:rPr>
        <w:t xml:space="preserve">2. </w:t>
      </w:r>
      <w:r>
        <w:rPr>
          <w:b/>
          <w:bCs/>
          <w:sz w:val="24"/>
          <w:szCs w:val="28"/>
        </w:rPr>
        <w:t xml:space="preserve">Организационно-правовое обеспечение деятельности образовательного учреждения и система управления.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Общие сведения об образовательном учреждении</w:t>
      </w:r>
      <w:r>
        <w:rPr>
          <w:sz w:val="24"/>
        </w:rPr>
      </w:r>
    </w:p>
    <w:p>
      <w:pPr>
        <w:pStyle w:val="701"/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Государственное казенное общеобразовательное учреждение Ростовской области «</w:t>
      </w:r>
      <w:r>
        <w:rPr>
          <w:sz w:val="24"/>
          <w:szCs w:val="28"/>
        </w:rPr>
        <w:t xml:space="preserve">Колушкинская</w:t>
      </w:r>
      <w:r>
        <w:rPr>
          <w:sz w:val="24"/>
          <w:szCs w:val="28"/>
        </w:rPr>
        <w:t xml:space="preserve"> специальная школа-интернат» является правопреемником </w:t>
      </w:r>
      <w:r>
        <w:rPr>
          <w:sz w:val="24"/>
          <w:szCs w:val="28"/>
        </w:rPr>
        <w:t xml:space="preserve">Колушкинской</w:t>
      </w:r>
      <w:r>
        <w:rPr>
          <w:sz w:val="24"/>
          <w:szCs w:val="28"/>
        </w:rPr>
        <w:t xml:space="preserve"> вспомогательной школы-интерната, созданной на основании приказа </w:t>
      </w:r>
      <w:r>
        <w:rPr>
          <w:sz w:val="24"/>
          <w:szCs w:val="28"/>
        </w:rPr>
        <w:t xml:space="preserve">Облоно</w:t>
      </w:r>
      <w:r>
        <w:rPr>
          <w:sz w:val="24"/>
          <w:szCs w:val="28"/>
        </w:rPr>
        <w:t xml:space="preserve"> № 176 от 15.08. 1967.</w:t>
      </w:r>
      <w:r>
        <w:rPr>
          <w:sz w:val="24"/>
        </w:rPr>
      </w:r>
    </w:p>
    <w:p>
      <w:pPr>
        <w:pStyle w:val="701"/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Сегодня это образовательное учреждение для детей с ОВЗ (умственной отсталостью), проживающих в северных районах Ростовской области.</w:t>
      </w:r>
      <w:r>
        <w:rPr>
          <w:sz w:val="24"/>
        </w:rPr>
      </w:r>
    </w:p>
    <w:p>
      <w:pPr>
        <w:pStyle w:val="701"/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Образовательное учреждение размещено в двух корпусах - учебный корпус (1980 года постройки) и спальный корпус (1990 года постройки). Оба здания имеют два этажа. Имеется отдельно стоящее здание, приспособленное под учебные мастерские.</w:t>
      </w:r>
      <w:r>
        <w:rPr>
          <w:sz w:val="24"/>
        </w:rPr>
      </w:r>
    </w:p>
    <w:p>
      <w:pPr>
        <w:pStyle w:val="701"/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Для обеспечения жизнедеятельности образовательного учреждения имеются здания прачки, склада, склада с административными помещениями. Общая территория школьного двора 19377 кв.м. </w:t>
      </w:r>
      <w:r>
        <w:rPr>
          <w:sz w:val="24"/>
        </w:rPr>
      </w:r>
    </w:p>
    <w:p>
      <w:pPr>
        <w:pStyle w:val="701"/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</w:rPr>
      </w:r>
    </w:p>
    <w:tbl>
      <w:tblPr>
        <w:tblW w:w="10348" w:type="dxa"/>
        <w:tblInd w:w="25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961"/>
      </w:tblGrid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Полное наименование образовательного учреждения  с указанием организационно-правовой формы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государственное казенное  общеобразовательное учреждение Ростовской области «</w:t>
            </w:r>
            <w:r>
              <w:rPr>
                <w:sz w:val="24"/>
                <w:szCs w:val="28"/>
              </w:rPr>
              <w:t xml:space="preserve">Колушкинская</w:t>
            </w:r>
            <w:r>
              <w:rPr>
                <w:sz w:val="24"/>
                <w:szCs w:val="28"/>
              </w:rPr>
              <w:t xml:space="preserve"> специальная школа-интернат»</w:t>
            </w:r>
            <w:r>
              <w:rPr>
                <w:sz w:val="24"/>
              </w:rPr>
            </w:r>
          </w:p>
        </w:tc>
      </w:tr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Организационно-правовая форма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учреждение</w:t>
            </w:r>
            <w:r>
              <w:rPr>
                <w:sz w:val="24"/>
              </w:rPr>
            </w:r>
          </w:p>
        </w:tc>
      </w:tr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Код ОКПО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40510886</w:t>
            </w:r>
            <w:r>
              <w:rPr>
                <w:sz w:val="24"/>
              </w:rPr>
            </w:r>
          </w:p>
        </w:tc>
      </w:tr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Код административно-территориального деления (ОКАТО)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60253830001</w:t>
            </w:r>
            <w:r>
              <w:rPr>
                <w:sz w:val="24"/>
              </w:rPr>
            </w:r>
          </w:p>
        </w:tc>
      </w:tr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Код форм собственности (ОКФС)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13</w:t>
            </w:r>
            <w:r>
              <w:rPr>
                <w:sz w:val="24"/>
              </w:rPr>
            </w:r>
          </w:p>
        </w:tc>
      </w:tr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Код организационно-правовых форм  (ОКОПФ)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20904</w:t>
            </w:r>
            <w:r>
              <w:rPr>
                <w:sz w:val="24"/>
              </w:rPr>
            </w:r>
          </w:p>
        </w:tc>
      </w:tr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Код деятельности по ОКВЭД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80.10.2</w:t>
            </w:r>
            <w:r>
              <w:rPr>
                <w:sz w:val="24"/>
              </w:rPr>
            </w:r>
          </w:p>
        </w:tc>
      </w:tr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Идентификационный номер налогоплательщика (ИНН)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6133001903</w:t>
            </w:r>
            <w:r>
              <w:rPr>
                <w:sz w:val="24"/>
              </w:rPr>
            </w:r>
          </w:p>
        </w:tc>
      </w:tr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Основной государственный регистрационный номер в Едином государственном реестре юридических лиц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1026101604242</w:t>
            </w:r>
            <w:r>
              <w:rPr>
                <w:sz w:val="24"/>
              </w:rPr>
            </w:r>
          </w:p>
        </w:tc>
      </w:tr>
      <w:tr>
        <w:trPr>
          <w:trHeight w:val="1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Дата основания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1967 год</w:t>
            </w:r>
            <w:r>
              <w:rPr>
                <w:sz w:val="24"/>
              </w:rPr>
            </w:r>
          </w:p>
        </w:tc>
      </w:tr>
      <w:tr>
        <w:trPr>
          <w:trHeight w:val="37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pStyle w:val="670"/>
              <w:ind w:left="284"/>
              <w:jc w:val="both"/>
              <w:keepLines/>
              <w:keepNext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Местонахождение (юридический адрес):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keepLines/>
              <w:keepNext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346065, Россия, Ростовская  область Тарасовский район слобода </w:t>
            </w:r>
            <w:r>
              <w:rPr>
                <w:sz w:val="24"/>
                <w:szCs w:val="28"/>
              </w:rPr>
              <w:t xml:space="preserve">Колушкино</w:t>
            </w:r>
            <w:r>
              <w:rPr>
                <w:sz w:val="24"/>
                <w:szCs w:val="28"/>
              </w:rPr>
              <w:t xml:space="preserve"> улица Лесная 8 «а»</w:t>
            </w:r>
            <w:r>
              <w:rPr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Междугородний телефонный код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8(86386)</w:t>
            </w:r>
            <w:r>
              <w:rPr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Телефоны для связи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8(863)86-37-7-19</w:t>
            </w:r>
            <w:r>
              <w:rPr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Факс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8(863) 86-37-7-34</w:t>
            </w:r>
            <w:r>
              <w:rPr>
                <w:sz w:val="24"/>
              </w:rPr>
            </w:r>
          </w:p>
        </w:tc>
      </w:tr>
      <w:tr>
        <w:trPr>
          <w:trHeight w:val="23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Адрес электронной почты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ski_kolushkino@rostobr.ru</w:t>
            </w:r>
            <w:r>
              <w:rPr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Адрес WWW-сервера (если имеется)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нет</w:t>
            </w:r>
            <w:r>
              <w:rPr>
                <w:sz w:val="24"/>
              </w:rPr>
            </w:r>
          </w:p>
        </w:tc>
      </w:tr>
      <w:tr>
        <w:trPr>
          <w:trHeight w:val="171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pStyle w:val="670"/>
              <w:ind w:left="284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Руководитель: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numPr>
                <w:ilvl w:val="0"/>
                <w:numId w:val="1"/>
              </w:numPr>
              <w:ind w:left="284" w:firstLine="0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фамилия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numPr>
                <w:ilvl w:val="0"/>
                <w:numId w:val="1"/>
              </w:numPr>
              <w:ind w:left="284" w:firstLine="0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имя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numPr>
                <w:ilvl w:val="0"/>
                <w:numId w:val="1"/>
              </w:numPr>
              <w:ind w:left="284" w:firstLine="0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отчество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numPr>
                <w:ilvl w:val="0"/>
                <w:numId w:val="1"/>
              </w:numPr>
              <w:ind w:left="284" w:firstLine="0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должность</w:t>
            </w:r>
            <w:r>
              <w:rPr>
                <w:sz w:val="24"/>
              </w:rPr>
            </w:r>
          </w:p>
          <w:p>
            <w:pPr>
              <w:numPr>
                <w:ilvl w:val="0"/>
                <w:numId w:val="1"/>
              </w:numPr>
              <w:ind w:left="284" w:firstLine="0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учёная степень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numPr>
                <w:ilvl w:val="0"/>
                <w:numId w:val="1"/>
              </w:numPr>
              <w:ind w:left="284" w:firstLine="0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учёное звание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numPr>
                <w:ilvl w:val="0"/>
                <w:numId w:val="1"/>
              </w:numPr>
              <w:ind w:left="284" w:firstLine="0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телефон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Землянская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Людмила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Григорьевна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нет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нет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8(863)86-37-7-19 </w:t>
            </w:r>
            <w:r>
              <w:rPr>
                <w:sz w:val="24"/>
              </w:rPr>
            </w:r>
          </w:p>
        </w:tc>
      </w:tr>
      <w:tr>
        <w:trPr>
          <w:trHeight w:val="56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387" w:type="dxa"/>
            <w:textDirection w:val="lrTb"/>
            <w:noWrap w:val="false"/>
          </w:tcPr>
          <w:p>
            <w:pPr>
              <w:pStyle w:val="670"/>
              <w:ind w:left="284"/>
              <w:jc w:val="both"/>
              <w:spacing w:lineRule="auto" w:line="240" w:after="0" w:afterAutospacing="0" w:before="0" w:beforeAutospacing="0"/>
              <w:rPr>
                <w:rStyle w:val="721"/>
                <w:b w:val="false"/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Заместители директора школы-интерната по направлениям: </w:t>
            </w:r>
            <w:r>
              <w:rPr>
                <w:sz w:val="24"/>
              </w:rPr>
            </w:r>
          </w:p>
          <w:p>
            <w:pPr>
              <w:pStyle w:val="670"/>
              <w:ind w:left="284"/>
              <w:jc w:val="both"/>
              <w:spacing w:lineRule="auto" w:line="240" w:after="0" w:afterAutospacing="0" w:before="0" w:beforeAutospacing="0"/>
              <w:rPr>
                <w:rStyle w:val="721"/>
                <w:b w:val="false"/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- заместитель директора по учебной работе: </w:t>
            </w:r>
            <w:r>
              <w:rPr>
                <w:sz w:val="24"/>
              </w:rPr>
            </w:r>
          </w:p>
          <w:p>
            <w:pPr>
              <w:pStyle w:val="670"/>
              <w:ind w:left="284"/>
              <w:jc w:val="both"/>
              <w:spacing w:lineRule="auto" w:line="240" w:after="0" w:afterAutospacing="0" w:before="0" w:beforeAutospacing="0"/>
              <w:rPr>
                <w:rStyle w:val="721"/>
                <w:b w:val="false"/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- заместитель директора по воспитательной работе:</w:t>
            </w:r>
            <w:r>
              <w:rPr>
                <w:sz w:val="24"/>
              </w:rPr>
            </w:r>
          </w:p>
          <w:p>
            <w:pPr>
              <w:pStyle w:val="670"/>
              <w:ind w:left="284"/>
              <w:jc w:val="both"/>
              <w:spacing w:lineRule="auto" w:line="240" w:after="0" w:afterAutospacing="0" w:before="0" w:beforeAutospacing="0"/>
              <w:rPr>
                <w:rStyle w:val="721"/>
                <w:b w:val="false"/>
                <w:sz w:val="24"/>
                <w:szCs w:val="28"/>
              </w:rPr>
            </w:pPr>
            <w:r>
              <w:rPr>
                <w:rStyle w:val="721"/>
                <w:b w:val="false"/>
                <w:sz w:val="24"/>
                <w:szCs w:val="28"/>
              </w:rPr>
              <w:t xml:space="preserve">-заместитель директора по административно-хозяйственной части: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Шишкалова</w:t>
            </w:r>
            <w:r>
              <w:rPr>
                <w:sz w:val="24"/>
                <w:szCs w:val="28"/>
              </w:rPr>
              <w:t xml:space="preserve"> Светлана Ивановна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Олифер</w:t>
            </w:r>
            <w:r>
              <w:rPr>
                <w:sz w:val="24"/>
                <w:szCs w:val="28"/>
              </w:rPr>
              <w:t xml:space="preserve"> Людмила Павловна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Галунова Антонина Васильевна</w:t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Учредитель, контактная информация</w:t>
      </w:r>
      <w:r>
        <w:rPr>
          <w:sz w:val="24"/>
        </w:rPr>
      </w:r>
    </w:p>
    <w:tbl>
      <w:tblPr>
        <w:tblW w:w="10348" w:type="dxa"/>
        <w:tblInd w:w="25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2410"/>
        <w:gridCol w:w="1559"/>
        <w:gridCol w:w="1575"/>
        <w:gridCol w:w="1827"/>
      </w:tblGrid>
      <w:tr>
        <w:trPr>
          <w:trHeight w:val="91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" w:type="dxa"/>
            <w:vAlign w:val="center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vAlign w:val="center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Полное наименование учредителя по Уставу для юридических лиц; фамилия, имя, отчество для физических лиц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Адрес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Междугородний телефонный код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75" w:type="dxa"/>
            <w:vAlign w:val="center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Контактные телефоны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27" w:type="dxa"/>
            <w:vAlign w:val="center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Адрес электронной почты</w:t>
            </w:r>
            <w:r>
              <w:rPr>
                <w:sz w:val="24"/>
              </w:rPr>
            </w:r>
          </w:p>
        </w:tc>
      </w:tr>
      <w:tr>
        <w:trPr>
          <w:trHeight w:val="22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" w:type="dxa"/>
            <w:vAlign w:val="center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vAlign w:val="center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7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2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>
          <w:trHeight w:val="23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Министерство общего и профессионального образования Ростовской области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pStyle w:val="657"/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b w:val="false"/>
                <w:sz w:val="24"/>
              </w:rPr>
              <w:t xml:space="preserve">344082, Россия, Ростовская область,     г. Росто</w:t>
            </w:r>
            <w:r>
              <w:rPr>
                <w:b w:val="false"/>
                <w:sz w:val="24"/>
              </w:rPr>
              <w:t xml:space="preserve">в-</w:t>
            </w:r>
            <w:r>
              <w:rPr>
                <w:b w:val="false"/>
                <w:sz w:val="24"/>
              </w:rPr>
              <w:t xml:space="preserve"> на -Дону,   пер.   </w:t>
            </w:r>
            <w:r>
              <w:rPr>
                <w:b w:val="false"/>
                <w:sz w:val="24"/>
              </w:rPr>
              <w:t xml:space="preserve">Доломановский</w:t>
            </w:r>
            <w:r>
              <w:rPr>
                <w:b w:val="false"/>
                <w:sz w:val="24"/>
              </w:rPr>
              <w:t xml:space="preserve">, д. 31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863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75" w:type="dxa"/>
            <w:textDirection w:val="lrTb"/>
            <w:noWrap w:val="false"/>
          </w:tcPr>
          <w:p>
            <w:pPr>
              <w:pStyle w:val="657"/>
              <w:ind w:left="284"/>
              <w:jc w:val="both"/>
              <w:spacing w:lineRule="auto" w:line="240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(863)  267-86-44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27" w:type="dxa"/>
            <w:textDirection w:val="lrTb"/>
            <w:noWrap w:val="false"/>
          </w:tcPr>
          <w:p>
            <w:pPr>
              <w:pStyle w:val="657"/>
              <w:ind w:left="284"/>
              <w:jc w:val="both"/>
              <w:spacing w:lineRule="auto" w:line="240"/>
              <w:rPr>
                <w:b w:val="false"/>
                <w:sz w:val="24"/>
              </w:rPr>
            </w:pPr>
            <w:r>
              <w:rPr>
                <w:sz w:val="24"/>
              </w:rPr>
            </w:r>
            <w:hyperlink r:id="rId10" w:tooltip="mailto:min@rostobr.ru" w:history="1">
              <w:r>
                <w:rPr>
                  <w:rStyle w:val="665"/>
                  <w:b w:val="false"/>
                  <w:color w:val="auto"/>
                  <w:sz w:val="24"/>
                </w:rPr>
                <w:t xml:space="preserve">min@rostobr.ru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https://kolushki-ski.iro61.ru/sveden/common/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Перечень видов деятельности учреждения: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Перечень основных видов деятельности учреждения: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 Реализация адаптированных основных общеобразовательных программ начального общего, основного общего образования для лиц с ограниченными возможностями здоровья (с умственной отсталостью, с РАС).</w:t>
      </w:r>
      <w:r>
        <w:rPr>
          <w:sz w:val="24"/>
        </w:rPr>
      </w:r>
    </w:p>
    <w:p>
      <w:pPr>
        <w:pStyle w:val="722"/>
        <w:ind w:left="284"/>
        <w:jc w:val="both"/>
        <w:spacing w:lineRule="auto" w: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Содержание воспитанников в учреждении.</w:t>
      </w:r>
      <w:r>
        <w:rPr>
          <w:sz w:val="24"/>
        </w:rPr>
      </w:r>
    </w:p>
    <w:p>
      <w:pPr>
        <w:pStyle w:val="722"/>
        <w:ind w:left="284"/>
        <w:jc w:val="both"/>
        <w:spacing w:lineRule="auto" w: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-Осуществление присмотра и ухода за учащимися.</w:t>
      </w:r>
      <w:r>
        <w:rPr>
          <w:sz w:val="24"/>
        </w:rPr>
      </w:r>
    </w:p>
    <w:p>
      <w:pPr>
        <w:pStyle w:val="722"/>
        <w:ind w:left="284"/>
        <w:jc w:val="both"/>
        <w:spacing w:lineRule="auto" w: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-Оказание первичной медико-санитарной помощи в порядке, установленном законодательством в сфере охраны здоровья.</w:t>
      </w:r>
      <w:r>
        <w:rPr>
          <w:sz w:val="24"/>
        </w:rPr>
      </w:r>
    </w:p>
    <w:p>
      <w:pPr>
        <w:pStyle w:val="722"/>
        <w:ind w:left="284"/>
        <w:jc w:val="both"/>
        <w:spacing w:lineRule="auto" w: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-Прием и содержание детей-сирот и детей, оставшихся без попечения родителей на период обучения или до их устройства на воспитание в семью на основании акта органа опеки и попечительства.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 Осуществление полномочий опекуна (попечителя) в отношении детей-сирот и </w:t>
      </w:r>
      <w:r>
        <w:rPr>
          <w:sz w:val="24"/>
          <w:szCs w:val="28"/>
        </w:rPr>
        <w:t xml:space="preserve">детей</w:t>
      </w:r>
      <w:r>
        <w:rPr>
          <w:sz w:val="24"/>
          <w:szCs w:val="28"/>
        </w:rPr>
        <w:t xml:space="preserve"> оставшихся без попечения родителей, принятых в учреждение, в том числе защита их прав и законных интересов.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b/>
          <w:sz w:val="24"/>
          <w:szCs w:val="28"/>
        </w:rPr>
        <w:t xml:space="preserve">Перечень иных (неосновных) видов деятельности учреждения</w:t>
      </w:r>
      <w:r>
        <w:rPr>
          <w:sz w:val="24"/>
          <w:szCs w:val="28"/>
        </w:rPr>
        <w:t xml:space="preserve">: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-Реализация дополнительных общеобразовательных программ - дополнительных </w:t>
      </w:r>
      <w:r>
        <w:rPr>
          <w:sz w:val="24"/>
          <w:szCs w:val="28"/>
        </w:rPr>
        <w:t xml:space="preserve">общеразвивающих</w:t>
      </w:r>
      <w:r>
        <w:rPr>
          <w:sz w:val="24"/>
          <w:szCs w:val="28"/>
        </w:rPr>
        <w:t xml:space="preserve"> программ. 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- Организация семинаров, совещаний, симпозиумов, конференций, конкурсов, олимпиад, соревнований, в том числе международных, с участием специалистов России и зарубежных стран.</w:t>
      </w:r>
      <w:r>
        <w:rPr>
          <w:sz w:val="24"/>
        </w:rPr>
      </w:r>
    </w:p>
    <w:p>
      <w:pPr>
        <w:pStyle w:val="682"/>
        <w:ind w:left="284" w:right="141"/>
        <w:jc w:val="both"/>
        <w:spacing w:lineRule="auto" w:line="240"/>
        <w:rPr>
          <w:sz w:val="24"/>
        </w:rPr>
      </w:pPr>
      <w:r>
        <w:rPr>
          <w:sz w:val="24"/>
          <w:lang w:val="ru-RU"/>
        </w:rPr>
        <w:t xml:space="preserve">- Организация концертов, выставок.</w:t>
      </w:r>
      <w:r>
        <w:rPr>
          <w:sz w:val="24"/>
        </w:rPr>
      </w:r>
    </w:p>
    <w:p>
      <w:pPr>
        <w:pStyle w:val="682"/>
        <w:ind w:left="284" w:right="141"/>
        <w:jc w:val="both"/>
        <w:spacing w:lineRule="auto" w:line="240"/>
        <w:rPr>
          <w:sz w:val="24"/>
        </w:rPr>
      </w:pPr>
      <w:r>
        <w:rPr>
          <w:sz w:val="24"/>
          <w:lang w:val="ru-RU"/>
        </w:rPr>
        <w:t xml:space="preserve"> - Разработка учебных пособий, методической, справочной литературы, апробация и внедрение инновационных образовательных программ.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  -Организация и осуществление питания в учреждении в специально отведенном помещении штатным персоналом. 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–Реализация программ профессионального обучения, адаптированных </w:t>
      </w:r>
      <w:r>
        <w:rPr>
          <w:sz w:val="24"/>
          <w:szCs w:val="28"/>
        </w:rPr>
        <w:t xml:space="preserve">для</w:t>
      </w:r>
      <w:r>
        <w:rPr>
          <w:sz w:val="24"/>
          <w:szCs w:val="28"/>
        </w:rPr>
        <w:t xml:space="preserve"> обучающихся с ОВЗ (умственной отсталостью).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- Д</w:t>
      </w:r>
      <w:r>
        <w:rPr>
          <w:sz w:val="24"/>
          <w:szCs w:val="28"/>
        </w:rPr>
        <w:t xml:space="preserve">еятельность по предупреждению нарушения личных неимущественных и имущественных прав детей-сирот и детей, оставшихся без попечения родителей, защита их законных прав и интересов в отношениях с  любыми физическими и  юридическими лицами, в том числе в судах.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-Консультативная, психологическая, педагогическая, юридическая, социальная и иная помощь родителям детей в цел</w:t>
      </w:r>
      <w:r>
        <w:rPr>
          <w:sz w:val="24"/>
          <w:szCs w:val="28"/>
        </w:rPr>
        <w:t xml:space="preserve">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прав.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-Организация содействия в дальнейшем устройстве детей-сирот и детей, оставшихся без попечения родителей на воспитание в семью, включая консультирование лиц, желающих усыновить (удочерить) или принять под опеку (</w:t>
      </w:r>
      <w:r>
        <w:rPr>
          <w:sz w:val="24"/>
          <w:szCs w:val="28"/>
        </w:rPr>
        <w:t xml:space="preserve">попечительство) ребёнка,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учреждением, наделённым полномочием</w:t>
      </w:r>
      <w:r>
        <w:rPr>
          <w:sz w:val="24"/>
          <w:szCs w:val="28"/>
        </w:rPr>
        <w:t xml:space="preserve"> по такой подготовке.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- Организация и проведение информационных кампаний по привлечению лиц, желающих усынов</w:t>
      </w:r>
      <w:r>
        <w:rPr>
          <w:sz w:val="24"/>
          <w:szCs w:val="28"/>
        </w:rPr>
        <w:t xml:space="preserve">ить (удочерить) или принять под опеку (попечительство) детей-сирот и детей, оставшихся без попечения родителей, а также по проведению совместных культурно-массовых мероприятий с такими лицами, благотворительными организациями, волонтёрами и другими лицами.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- Подготовка детей-сирот и детей, оставшихся без попечения родителей к усыновлению (удочерению) и передаче под опеку (попечительство).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- Подбор и подготовка граждан, выразивших желание стать опекунами или попечителями детей-сирот и детей, оставшихся без попечения родителей либо принять их в семью на воспитание в иных, установленных семейным законодательством РФ, формах в порядке</w:t>
      </w:r>
      <w:r>
        <w:rPr>
          <w:sz w:val="24"/>
          <w:szCs w:val="28"/>
        </w:rPr>
        <w:t xml:space="preserve"> ,</w:t>
      </w:r>
      <w:r>
        <w:rPr>
          <w:sz w:val="24"/>
          <w:szCs w:val="28"/>
        </w:rPr>
        <w:t xml:space="preserve"> установленном законодательством РФ.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Психолого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-м</w:t>
      </w:r>
      <w:r>
        <w:rPr>
          <w:sz w:val="24"/>
          <w:szCs w:val="28"/>
        </w:rPr>
        <w:t xml:space="preserve">едико-педагогическая реабилитация детей-сирот и детей, оставшихся без попечения родителей, в том числе реализация мероприятий по оказанию им помощи, включая организацию психопрофилактической и </w:t>
      </w:r>
      <w:r>
        <w:rPr>
          <w:sz w:val="24"/>
          <w:szCs w:val="28"/>
        </w:rPr>
        <w:t xml:space="preserve">психокоррекционной</w:t>
      </w:r>
      <w:r>
        <w:rPr>
          <w:sz w:val="24"/>
          <w:szCs w:val="28"/>
        </w:rPr>
        <w:t xml:space="preserve"> работы, психологической помощи несовершеннолетним, возвращённым в учреждение после устройства на воспитание в семью.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sz w:val="24"/>
        </w:rPr>
      </w:r>
      <w:hyperlink r:id="rId11" w:tooltip="https://kolushki_ski.gauro-riacro.ru/razdel-documenti/" w:history="1">
        <w:r>
          <w:rPr>
            <w:rStyle w:val="665"/>
            <w:sz w:val="24"/>
            <w:szCs w:val="28"/>
          </w:rPr>
          <w:t xml:space="preserve">https://kolushki_ski.gauro-riacro.ru/razdel-documenti/</w:t>
        </w:r>
      </w:hyperlink>
      <w:r>
        <w:rPr>
          <w:sz w:val="24"/>
        </w:rPr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Структура управления образовательным учреждением </w:t>
      </w:r>
      <w:r>
        <w:rPr>
          <w:sz w:val="24"/>
        </w:rPr>
      </w:r>
    </w:p>
    <w:p>
      <w:pPr>
        <w:pStyle w:val="694"/>
        <w:ind w:left="284" w:firstLine="0"/>
        <w:jc w:val="both"/>
        <w:spacing w:lineRule="auto" w:line="240" w:before="0"/>
        <w:rPr>
          <w:sz w:val="24"/>
          <w:szCs w:val="28"/>
        </w:rPr>
      </w:pPr>
      <w:r>
        <w:rPr>
          <w:b/>
          <w:sz w:val="24"/>
          <w:szCs w:val="28"/>
        </w:rPr>
        <w:t xml:space="preserve">(органы управления).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Управление школой-интернатом осуществляется в соответствии с действующим законодательством РФ с учетом особенностей, установленных Федеральным законом от 29 декабря 2012 года № 273-ФЗ «Об образовании в Российской Федерации» и  Уставом.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</w:rPr>
      </w:r>
      <w:hyperlink r:id="rId12" w:tooltip="https://kolushki_ski.gauro-riacro.ru/razdel-structura/" w:history="1">
        <w:r>
          <w:rPr>
            <w:rStyle w:val="665"/>
            <w:sz w:val="24"/>
            <w:szCs w:val="28"/>
          </w:rPr>
          <w:t xml:space="preserve">https://kolushki_ski.gauro-riacro.ru/razdel-structura/</w:t>
        </w:r>
      </w:hyperlink>
      <w:r>
        <w:rPr>
          <w:sz w:val="24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Руководителем учреждения является директор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К компетенции директора учрежден</w:t>
      </w:r>
      <w:r>
        <w:rPr>
          <w:sz w:val="24"/>
          <w:szCs w:val="28"/>
        </w:rPr>
        <w:t xml:space="preserve">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органа, осуществляющего функции и полномочия учредителя или иных органов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 Директор без доверенности действует от имени учреждения, в том числе представляет интересы учрежден</w:t>
      </w:r>
      <w:r>
        <w:rPr>
          <w:sz w:val="24"/>
          <w:szCs w:val="28"/>
        </w:rPr>
        <w:t xml:space="preserve">ия, совершает сделки, утверждает штатное расписание, внутренние документы, регламентирующие деятельность учреждения, подписывает бухгалтерскую отчетность  учреждения, издает приказы и дает указания, обязательные для исполнения всеми работниками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Директор учреждения несет ответственность в порядке и на условиях, установленных законодательством Российской Федерации и трудовым договором, заключенным с ним.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Компетенция заместителей директора учреждения устанавливается директором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Заместители директора учреждения действуют от имени учреждения в пределах полномочий, предусмотренных в доверенностях, выдаваемых директором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</w:rPr>
      </w:r>
      <w:hyperlink r:id="rId13" w:tooltip="https://kolushki_ski.gauro-riacro.ru/document.php/?Did=31975" w:history="1">
        <w:r>
          <w:rPr>
            <w:rStyle w:val="665"/>
            <w:sz w:val="24"/>
            <w:szCs w:val="28"/>
          </w:rPr>
          <w:t xml:space="preserve">https://kolushki_ski.gauro-riacro.ru/document.php/?Did=31975</w:t>
        </w:r>
      </w:hyperlink>
      <w:r>
        <w:rPr>
          <w:sz w:val="24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Орган,  осуществляющий функции и полномочия учредителя учреждения: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Рассматривает предложения учреждения о внесении изменений в устав учрежд</w:t>
      </w:r>
      <w:r>
        <w:rPr>
          <w:sz w:val="24"/>
          <w:szCs w:val="28"/>
        </w:rPr>
        <w:t xml:space="preserve">ения. Утверждает устав учреждения, изменения и дополнения к нему по согласованию с министерством финансов Ростовской области, министерством имущественных и земельных отношений, финансового оздоровления предприятий, организаций Ростовской области (далее -  </w:t>
      </w:r>
      <w:r>
        <w:rPr>
          <w:sz w:val="24"/>
          <w:szCs w:val="28"/>
        </w:rPr>
        <w:t xml:space="preserve">минимущество</w:t>
      </w:r>
      <w:r>
        <w:rPr>
          <w:sz w:val="24"/>
          <w:szCs w:val="28"/>
        </w:rPr>
        <w:t xml:space="preserve"> Ростовской области).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rStyle w:val="715"/>
          <w:b w:val="false"/>
          <w:color w:val="auto"/>
          <w:sz w:val="24"/>
          <w:szCs w:val="28"/>
        </w:rPr>
        <w:t xml:space="preserve">Рассматривает и утверждает: программы деятельности</w:t>
      </w:r>
      <w:r>
        <w:rPr>
          <w:sz w:val="24"/>
          <w:szCs w:val="28"/>
        </w:rPr>
        <w:t xml:space="preserve"> учреждения</w:t>
      </w:r>
      <w:r>
        <w:rPr>
          <w:rStyle w:val="715"/>
          <w:b w:val="false"/>
          <w:color w:val="auto"/>
          <w:sz w:val="24"/>
          <w:szCs w:val="28"/>
        </w:rPr>
        <w:t xml:space="preserve">, отчеты</w:t>
      </w:r>
      <w:r>
        <w:rPr>
          <w:sz w:val="24"/>
          <w:szCs w:val="28"/>
        </w:rPr>
        <w:t xml:space="preserve"> учреждения, </w:t>
      </w:r>
      <w:r>
        <w:rPr>
          <w:rStyle w:val="715"/>
          <w:b w:val="false"/>
          <w:color w:val="auto"/>
          <w:sz w:val="24"/>
          <w:szCs w:val="28"/>
        </w:rPr>
        <w:t xml:space="preserve">в том числе бухгалтерские, </w:t>
      </w:r>
      <w:r>
        <w:rPr>
          <w:sz w:val="24"/>
          <w:szCs w:val="28"/>
        </w:rPr>
        <w:t xml:space="preserve">отчеты о деятельности учреждения и об использовании его имущества.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Рассматривает и согласовывает: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предложения учреждения о создании и ликвидации филиалов, об открытии и закрытии представительств учреждения;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отчуждение движимого имущества учреждения или распоряжение иным способом движимым имуществом учреждения;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списание движимого имущества учреждения;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предложения директора учреждения о совершении сделок, в совершении которых имеется заинтересованность;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предложения учреждения о передаче на основании распоряжения </w:t>
      </w:r>
      <w:r>
        <w:rPr>
          <w:sz w:val="24"/>
          <w:szCs w:val="28"/>
        </w:rPr>
        <w:t xml:space="preserve">минимущества</w:t>
      </w:r>
      <w:r>
        <w:rPr>
          <w:sz w:val="24"/>
          <w:szCs w:val="28"/>
        </w:rPr>
        <w:t xml:space="preserve"> Ростовской области по акту приема-передачи объекта недвижимого или движимого имущества с баланса учреждения на баланс в оперативное управление другого государственного учреждения Ростовской области (далее </w:t>
      </w:r>
      <w:r>
        <w:rPr>
          <w:sz w:val="24"/>
          <w:szCs w:val="28"/>
        </w:rPr>
        <w:t xml:space="preserve">–Г</w:t>
      </w:r>
      <w:r>
        <w:rPr>
          <w:sz w:val="24"/>
          <w:szCs w:val="28"/>
        </w:rPr>
        <w:t xml:space="preserve">У РО) или в хозяйственное ведение государственного унитарного </w:t>
      </w:r>
      <w:r>
        <w:rPr>
          <w:sz w:val="24"/>
          <w:szCs w:val="28"/>
        </w:rPr>
        <w:t xml:space="preserve">предприятия Ростовской области (далее - ГУП РО), с баланса ГУ РО или ГУП РО на баланс в оперативное управление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Рассматривает и согласовывает совместно с </w:t>
      </w:r>
      <w:r>
        <w:rPr>
          <w:sz w:val="24"/>
          <w:szCs w:val="28"/>
        </w:rPr>
        <w:t xml:space="preserve">минимуществом</w:t>
      </w:r>
      <w:r>
        <w:rPr>
          <w:sz w:val="24"/>
          <w:szCs w:val="28"/>
        </w:rPr>
        <w:t xml:space="preserve"> Ростовской области: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распоряжения недвижимым имуществом учреждения;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списание недвижимого имущества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Проводит: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проверки деятельности учреждения;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аттестацию директора  учреждения в установленном порядке.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 Осуществляет: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анализ финансово-хозяйственной деятельности учреждения;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корректировку программ деятельности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Принимает решения, направленные на улучшение финансово-экономического состояния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Устанавливает порядок представления  учреждением  отчетности в части, не урегулированной законодательством Российской Федерации и Ростовской области.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Определяет порядок составления и утверждения отчета о результатах деятельности учреждения и об использовании закрепленного за учреждением государственного имущества.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Формирует и утверждает государственное задание </w:t>
      </w:r>
      <w:r>
        <w:rPr>
          <w:sz w:val="24"/>
          <w:szCs w:val="28"/>
        </w:rPr>
        <w:t xml:space="preserve">для учреждения в соответствии с предусмотренными его уставом основными видами деятельности в случае принятия решения о доведении</w:t>
      </w:r>
      <w:r>
        <w:rPr>
          <w:sz w:val="24"/>
          <w:szCs w:val="28"/>
        </w:rPr>
        <w:t xml:space="preserve"> государственного задания учреждению.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Организует и проводит конкурс на замещение должности руководителя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Принимает в соответствии с трудовым законодательством решение о назначении и назначает руководителя учреждения по результатам конкурса.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В порядке, установленном трудовым законодательством: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заключает трудовой договор с руководителем учреждения по результатам конкурса;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заключает дополнительное соглашение к трудовому договору с руководителем учреждения;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расторгает трудовой договор с руководителем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Осуществляет </w:t>
      </w:r>
      <w:r>
        <w:rPr>
          <w:rFonts w:cs="Times New Roman" w:eastAsia="Times New Roman"/>
          <w:sz w:val="24"/>
          <w:szCs w:val="28"/>
        </w:rPr>
        <w:t xml:space="preserve">контроль за</w:t>
      </w:r>
      <w:r>
        <w:rPr>
          <w:rFonts w:cs="Times New Roman" w:eastAsia="Times New Roman"/>
          <w:sz w:val="24"/>
          <w:szCs w:val="28"/>
        </w:rPr>
        <w:t xml:space="preserve"> деятельностью учреждения в соответствии с законодательством Российской Федерации и Ростовской области.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Применяет к директору учреждения меры поощрения в соответствии с законодательством.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Принимает меры дисциплинарного воздействия к директору учреждения в соответствии с законодательством.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shd w:val="clear" w:color="auto" w:fill="FFFFFF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Подготавливает в соответствии с законодательством Российской Федерации и Ростовской области проект постановления Правительства Ростовской области о реорга</w:t>
      </w:r>
      <w:r>
        <w:rPr>
          <w:rFonts w:cs="Times New Roman" w:eastAsia="Times New Roman"/>
          <w:sz w:val="24"/>
          <w:szCs w:val="28"/>
        </w:rPr>
        <w:t xml:space="preserve">низации и ликвидации учреждения, а также об изменении его типа с «казенное учреждение» на «бюджетное учреждение» или «автономное учреждение», выполняет функции и полномочия учредителя учреждения при его создании, реорганизации, изменении типа и ликвидации.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 Участвует в соответствии с законодательством Российской Федерации и Ростовской области в осуществлении юридических действий, связанных с созданием, реорганизацией, ликвидацией, изменением типа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 Ведет и хранит трудовую книжку директора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Осуществляет решение иных предусмотренных законодательством вопросов деятельности учреждения, не относящихся к компетенции иных органов государственной власти и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Структу</w:t>
      </w:r>
      <w:r>
        <w:rPr>
          <w:rFonts w:cs="Times New Roman" w:eastAsia="Times New Roman"/>
          <w:sz w:val="24"/>
          <w:szCs w:val="28"/>
        </w:rPr>
        <w:t xml:space="preserve">ра, компетенция, порядок формирования органов управления учреждением, сроки полномочий и порядок деятельности органов управления учреждением, указанных в пункте 7.2 настоящего устава, по предложениям органа, осуществляющего функции и полномочия учредителя.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b/>
          <w:sz w:val="24"/>
          <w:szCs w:val="28"/>
        </w:rPr>
      </w:pPr>
      <w:r>
        <w:rPr>
          <w:sz w:val="24"/>
        </w:rPr>
      </w:r>
      <w:hyperlink r:id="rId14" w:tooltip="https://kolushki_ski.gauro-riacro.ru/document.php/?Did=31975" w:history="1">
        <w:r>
          <w:rPr>
            <w:rStyle w:val="665"/>
            <w:rFonts w:cs="Times New Roman" w:eastAsia="Times New Roman"/>
            <w:b/>
            <w:sz w:val="24"/>
            <w:szCs w:val="28"/>
          </w:rPr>
          <w:t xml:space="preserve">https://kolushki_ski.gauro-riacro.ru/document.php/?Did=31975</w:t>
        </w:r>
      </w:hyperlink>
      <w:r>
        <w:rPr>
          <w:sz w:val="24"/>
        </w:rPr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b/>
          <w:sz w:val="24"/>
          <w:szCs w:val="28"/>
        </w:rPr>
      </w:pPr>
      <w:r>
        <w:rPr>
          <w:rFonts w:cs="Times New Roman" w:eastAsia="Times New Roman"/>
          <w:b/>
          <w:sz w:val="24"/>
          <w:szCs w:val="28"/>
        </w:rPr>
        <w:t xml:space="preserve">Высшим коллегиальным органом управления учреждением является общее собрание (конференция) работников учреждения, </w:t>
      </w:r>
      <w:r>
        <w:rPr>
          <w:rFonts w:cs="Times New Roman" w:eastAsia="Times New Roman"/>
          <w:b/>
          <w:sz w:val="24"/>
          <w:szCs w:val="28"/>
          <w:lang w:eastAsia="ru-RU"/>
        </w:rPr>
        <w:t xml:space="preserve">действует на основании Положения об общем собрании (конференции) работников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В компетенцию общего собрания (конференцию) работников учреждения входит: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разработка предложений по подготовке проекта устава учреждения в новой редакции, проекта изменений в устав учреждения;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принятие программы развития учреждения;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принятие программы деятельности учреждения;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принятие правил внутреннего трудового распорядка учреждения;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принятие положения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определение критериев и показателей эффективности деятельности работников, входящих в положение об оплате и стимулировании работников;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принятие решения о необходимости заключения коллективного договора;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избрание представителей работников в комиссию по трудовым спорам;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поручение </w:t>
      </w:r>
      <w:r>
        <w:rPr>
          <w:rFonts w:cs="Times New Roman" w:eastAsia="Times New Roman"/>
          <w:sz w:val="24"/>
          <w:szCs w:val="28"/>
        </w:rPr>
        <w:t xml:space="preserve">представления интересов работников учреждения профсоюзной организации</w:t>
      </w:r>
      <w:r>
        <w:rPr>
          <w:rFonts w:cs="Times New Roman" w:eastAsia="Times New Roman"/>
          <w:sz w:val="24"/>
          <w:szCs w:val="28"/>
        </w:rPr>
        <w:t xml:space="preserve"> либо иному представителю;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утверждение требований в ходе коллективного трудового спора, выдвинутых работниками учреждения или их представителями;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создание необходимых условий, обеспечивающих безопасность обучения, воспитания учащихся, воспитанников;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создание условий, необходимых для охраны и укрепления здоровья учащихся и работников учреждения;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ходатайство о награждении работников учреждения;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заслушивание отчета директора учреждения о проделанной работе;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рассматривает иные вопросы деятельности учреждения, принятые общим собранием к своему рассмотрению либо вынесенные на его рассмотрение директором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Общее собрание (конференция) работников учреждения действует бессрочно и включает в себя всех работников учреждения на дату проведения собрания, работающих на условиях полного рабочего дня по основному месту работы в учреждении.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Общее собрание (конференция) работников учреждения проводится не реже одного раза в год. Решение о созыве общего собрания (конференции) работников учреждения принимает директор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Общее собрание (конференция) работников учреждения считается состоявшимся, если на нем присутствовало более половины работников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Решения общего собрания (конференции) работников учреждения принимаются простым большинством голосов и оформляются протоколом. Решения являются обязательным</w:t>
      </w:r>
      <w:r>
        <w:rPr>
          <w:rFonts w:cs="Times New Roman" w:eastAsia="Times New Roman"/>
          <w:sz w:val="24"/>
          <w:szCs w:val="28"/>
        </w:rPr>
        <w:t xml:space="preserve">и, исполнение решений организуется директором учреждения. Директор отчитывается на очередном общем собрании (конференции) работников учреждения об исполнении и (или) о ходе исполнения решений предыдущего общего собрания (конференции) работников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Решения о внесении предложений об изменении и дополнении устава учреждения, принятие правил внутреннего трудового распорядка учреждения принимаются большинством голосов в две трети.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sz w:val="24"/>
        </w:rPr>
      </w:r>
      <w:hyperlink r:id="rId15" w:tooltip="https://kolushki_ski.gauro-riacro.ru/document.php/?Did=31975" w:history="1">
        <w:r>
          <w:rPr>
            <w:rStyle w:val="665"/>
            <w:rFonts w:cs="Times New Roman" w:eastAsia="Times New Roman"/>
            <w:sz w:val="24"/>
            <w:szCs w:val="28"/>
          </w:rPr>
          <w:t xml:space="preserve">https://kolushki_ski.gauro-riacro.ru/document.php/?Did=31975</w:t>
        </w:r>
      </w:hyperlink>
      <w:r>
        <w:rPr>
          <w:sz w:val="24"/>
        </w:rPr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b/>
          <w:sz w:val="24"/>
          <w:szCs w:val="28"/>
        </w:rPr>
      </w:pPr>
      <w:r>
        <w:rPr>
          <w:rFonts w:cs="Times New Roman" w:eastAsia="Times New Roman"/>
          <w:b/>
          <w:sz w:val="24"/>
          <w:szCs w:val="28"/>
        </w:rPr>
        <w:t xml:space="preserve">Педагогический совет учреждения.</w:t>
      </w:r>
      <w:r>
        <w:rPr>
          <w:sz w:val="24"/>
        </w:rPr>
      </w:r>
    </w:p>
    <w:p>
      <w:pPr>
        <w:pStyle w:val="723"/>
        <w:ind w:left="284"/>
        <w:jc w:val="both"/>
        <w:spacing w:lineRule="auto" w:line="240"/>
        <w:rPr>
          <w:rFonts w:cs="Times New Roman" w:eastAsia="Times New Roman"/>
          <w:sz w:val="24"/>
          <w:szCs w:val="28"/>
        </w:rPr>
      </w:pPr>
      <w:r>
        <w:rPr>
          <w:rFonts w:cs="Times New Roman" w:eastAsia="Times New Roman"/>
          <w:sz w:val="24"/>
          <w:szCs w:val="28"/>
        </w:rPr>
        <w:t xml:space="preserve">В целях развития и совершенствования образовательной деятельности, повышения профессионального мастерства и творческого роста учителей и воспитателей в учреждении, на основании Положения о педагогическом совете, действует педагогический совет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Педагогический совет </w:t>
      </w:r>
      <w:r>
        <w:rPr>
          <w:sz w:val="24"/>
          <w:szCs w:val="28"/>
        </w:rPr>
        <w:t xml:space="preserve">учреждения, </w:t>
      </w:r>
      <w:r>
        <w:rPr>
          <w:iCs/>
          <w:sz w:val="24"/>
          <w:szCs w:val="28"/>
        </w:rPr>
        <w:t xml:space="preserve">созывается директором по мере необходимости, но не реже 4-х раз в год. Внеочередные заседания педагогического совета учреждения проводятся по требованию не менее 1/3 педагогических работников </w:t>
      </w:r>
      <w:r>
        <w:rPr>
          <w:sz w:val="24"/>
          <w:szCs w:val="28"/>
        </w:rPr>
        <w:t xml:space="preserve">учреждения.</w:t>
      </w:r>
      <w:r>
        <w:rPr>
          <w:iCs/>
          <w:sz w:val="24"/>
          <w:szCs w:val="28"/>
        </w:rPr>
        <w:t xml:space="preserve"> Решение педагогического совета является правомочным, если за него проголосовало более половины присутствующих педагогов. Процедура голосования определяется педагогическим советом </w:t>
      </w:r>
      <w:r>
        <w:rPr>
          <w:sz w:val="24"/>
          <w:szCs w:val="28"/>
        </w:rPr>
        <w:t xml:space="preserve">учреждения. </w:t>
      </w:r>
      <w:r>
        <w:rPr>
          <w:iCs/>
          <w:sz w:val="24"/>
          <w:szCs w:val="28"/>
        </w:rPr>
        <w:t xml:space="preserve">Решения педагогического совета реализуются приказами директора учреждения.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sz w:val="24"/>
          <w:szCs w:val="28"/>
        </w:rPr>
        <w:t xml:space="preserve">Пед</w:t>
      </w:r>
      <w:r>
        <w:rPr>
          <w:iCs/>
          <w:sz w:val="24"/>
          <w:szCs w:val="28"/>
        </w:rPr>
        <w:t xml:space="preserve">агогический совет учреждения под председательством директора учреждения имеет право: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на педагогическом совете учреждения;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принимать окончательное решение по спорным вопросам, входящим в его компетенцию;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принимать положения, обеспечивающие образовательную деятельность;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выбирать различные варианты содержания образования, формы, методы образовательной деятельности и способы их реализации;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определять список учебников в соответствии с утверждённым федеральным перечнем учебников, рекомендованных или допущенных к использованию в образовательной деятельности, а также учебных пособий;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принимать решение о формах проведения промежуточной аттестации;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принимать решение о переводе </w:t>
      </w:r>
      <w:r>
        <w:rPr>
          <w:bCs/>
          <w:sz w:val="24"/>
          <w:szCs w:val="28"/>
        </w:rPr>
        <w:t xml:space="preserve">учащихся</w:t>
      </w:r>
      <w:r>
        <w:rPr>
          <w:iCs/>
          <w:sz w:val="24"/>
          <w:szCs w:val="28"/>
        </w:rPr>
        <w:t xml:space="preserve">, воспитанников;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обсуждать и принимать годовой календарный учебный график;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делегировать представителей от педагогов в </w:t>
      </w:r>
      <w:r>
        <w:rPr>
          <w:sz w:val="24"/>
          <w:szCs w:val="28"/>
        </w:rPr>
        <w:t xml:space="preserve">общее собрание (конференцию) работников</w:t>
      </w:r>
      <w:r>
        <w:rPr>
          <w:iCs/>
          <w:sz w:val="24"/>
          <w:szCs w:val="28"/>
        </w:rPr>
        <w:t xml:space="preserve">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принимать решения об отчислении </w:t>
      </w:r>
      <w:r>
        <w:rPr>
          <w:bCs/>
          <w:sz w:val="24"/>
          <w:szCs w:val="28"/>
        </w:rPr>
        <w:t xml:space="preserve">учащихся, </w:t>
      </w:r>
      <w:r>
        <w:rPr>
          <w:iCs/>
          <w:sz w:val="24"/>
          <w:szCs w:val="28"/>
        </w:rPr>
        <w:t xml:space="preserve">воспитанников из </w:t>
      </w:r>
      <w:r>
        <w:rPr>
          <w:sz w:val="24"/>
          <w:szCs w:val="28"/>
        </w:rPr>
        <w:t xml:space="preserve">учреждения;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создавать экзаменационную комиссию в случае несогласия учащегося, воспитанника и его родителей (законных представителей) с годовой оценкой.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Педагогический совет ответственен </w:t>
      </w:r>
      <w:r>
        <w:rPr>
          <w:iCs/>
          <w:sz w:val="24"/>
          <w:szCs w:val="28"/>
        </w:rPr>
        <w:t xml:space="preserve">за</w:t>
      </w:r>
      <w:r>
        <w:rPr>
          <w:iCs/>
          <w:sz w:val="24"/>
          <w:szCs w:val="28"/>
        </w:rPr>
        <w:t xml:space="preserve">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выполнение плана работы учреждения, соответствие принятых решений законодательству Российской Федерации об образовании, о защите прав детства;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принятие конкретных решений по каждому рассматриваемому вопросу с указанием ответственных лиц и сроков исполнения.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</w:rPr>
      </w:r>
      <w:hyperlink r:id="rId16" w:tooltip="https://kolushki_ski.gauro-riacro.ru/document.php/?Did=31975" w:history="1">
        <w:r>
          <w:rPr>
            <w:rStyle w:val="665"/>
            <w:iCs/>
            <w:sz w:val="24"/>
            <w:szCs w:val="28"/>
          </w:rPr>
          <w:t xml:space="preserve">https://kolushki_ski.gauro-riacro.ru/document.php/?Did=31975</w:t>
        </w:r>
      </w:hyperlink>
      <w:r>
        <w:rPr>
          <w:sz w:val="24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b/>
          <w:sz w:val="24"/>
        </w:rPr>
        <w:t xml:space="preserve">Попечительский совет - орган самоуправления</w:t>
      </w:r>
      <w:r>
        <w:rPr>
          <w:sz w:val="24"/>
        </w:rPr>
        <w:t xml:space="preserve">, который создаётся с цел</w:t>
      </w:r>
      <w:r>
        <w:rPr>
          <w:sz w:val="24"/>
        </w:rPr>
        <w:t xml:space="preserve">ью оказания помощи и привлечения дополнительных материальных и финансовых средств, для организации учебно-воспитательного процесса в учреждении и укрепления материально-технической базы учреждения и действует на основании Положения о попечительском совете.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 состав попечительского совета </w:t>
      </w:r>
      <w:r>
        <w:rPr>
          <w:sz w:val="24"/>
          <w:szCs w:val="28"/>
        </w:rPr>
        <w:t xml:space="preserve">могут</w:t>
      </w:r>
      <w:r>
        <w:rPr>
          <w:sz w:val="24"/>
          <w:szCs w:val="28"/>
        </w:rPr>
        <w:t xml:space="preserve"> входят представители родителей, общественности, предприятий и организаций различных форм собственности, заинтересованных в улучшении финансового и материального обеспечения </w:t>
      </w:r>
      <w:r>
        <w:rPr>
          <w:sz w:val="24"/>
          <w:szCs w:val="28"/>
        </w:rPr>
        <w:t xml:space="preserve">учебно</w:t>
      </w:r>
      <w:r>
        <w:rPr>
          <w:sz w:val="24"/>
          <w:szCs w:val="28"/>
        </w:rPr>
        <w:t xml:space="preserve">- воспитательного процесса в учреждении.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sz w:val="24"/>
          <w:szCs w:val="28"/>
        </w:rPr>
        <w:t xml:space="preserve">Попечительский совет формируется на общем собрании (конференции) работников</w:t>
      </w:r>
      <w:r>
        <w:rPr>
          <w:iCs/>
          <w:sz w:val="24"/>
          <w:szCs w:val="28"/>
        </w:rPr>
        <w:t xml:space="preserve">,</w:t>
      </w:r>
      <w:r>
        <w:rPr>
          <w:sz w:val="24"/>
          <w:szCs w:val="28"/>
        </w:rPr>
        <w:t xml:space="preserve"> которое определяет его состав и срок его полномочий, избирает председателя попечительского совета.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 компетенцию попечительского совета входит:</w:t>
      </w:r>
      <w:r>
        <w:rPr>
          <w:sz w:val="24"/>
        </w:rPr>
      </w:r>
    </w:p>
    <w:p>
      <w:pPr>
        <w:ind w:left="284"/>
        <w:jc w:val="both"/>
        <w:spacing w:lineRule="auto" w:line="240"/>
        <w:widowControl w:val="off"/>
        <w:tabs>
          <w:tab w:val="left" w:pos="338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рассмотрение вопросов, связанных с привлечением дополнительных средств, для организации учебно-воспитательного процесса в учреждении;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оказание содействия учреждению в организации медицинского обслуживания учащихся, воспитанников и работников учреждения </w:t>
      </w:r>
      <w:r>
        <w:rPr>
          <w:sz w:val="24"/>
          <w:szCs w:val="28"/>
        </w:rPr>
        <w:t xml:space="preserve">в соответствии с действующим законодательством</w:t>
      </w:r>
      <w:r>
        <w:rPr>
          <w:iCs/>
          <w:sz w:val="24"/>
          <w:szCs w:val="28"/>
        </w:rPr>
        <w:t xml:space="preserve">, бесплатного обеспечения учебно-методической литературой работников учреждения и учащихся, воспитанников.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</w:rPr>
      </w:r>
      <w:hyperlink r:id="rId17" w:tooltip="https://kolushki_ski.gauro-riacro.ru/document.php/?Did=31975" w:history="1">
        <w:r>
          <w:rPr>
            <w:rStyle w:val="665"/>
            <w:iCs/>
            <w:sz w:val="24"/>
            <w:szCs w:val="28"/>
          </w:rPr>
          <w:t xml:space="preserve">https://kolushki_ski.gauro-riacro.ru/document.php/?Did=31975</w:t>
        </w:r>
      </w:hyperlink>
      <w:r>
        <w:rPr>
          <w:sz w:val="24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iCs/>
          <w:sz w:val="24"/>
          <w:szCs w:val="28"/>
        </w:rPr>
        <w:t xml:space="preserve"> </w:t>
      </w:r>
      <w:r>
        <w:rPr>
          <w:b/>
          <w:sz w:val="24"/>
        </w:rPr>
        <w:t xml:space="preserve">Нормативное и организационно-правовое обеспечение образовательного процесса</w:t>
      </w:r>
      <w:r>
        <w:rPr>
          <w:sz w:val="24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9071"/>
      </w:tblGrid>
      <w:tr>
        <w:trPr/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/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</w:r>
          </w:p>
        </w:tc>
        <w:tc>
          <w:tcPr>
            <w:tcW w:w="907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Наименование документа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07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Устав ГКОУ РО «</w:t>
            </w:r>
            <w:r>
              <w:rPr>
                <w:sz w:val="24"/>
              </w:rPr>
              <w:t xml:space="preserve">Колушкинская</w:t>
            </w:r>
            <w:r>
              <w:rPr>
                <w:sz w:val="24"/>
              </w:rPr>
              <w:t xml:space="preserve"> специальная школа-интернат»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      https://kolushki-ski.iro61.ru/sveden/document/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07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Изменения и дополнения в Устав ГКОУ РО «</w:t>
            </w:r>
            <w:r>
              <w:rPr>
                <w:sz w:val="24"/>
              </w:rPr>
              <w:t xml:space="preserve">Колушкинская</w:t>
            </w:r>
            <w:r>
              <w:rPr>
                <w:sz w:val="24"/>
              </w:rPr>
              <w:t xml:space="preserve"> специальная школа-интернат»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https://kolushki-ski.iro61.ru/document.php/?Did=68701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907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Свидетельство о постановке на учёт российской организации в налоговом органе (ИНН)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hyperlink r:id="rId18" w:tooltip="https://kolushki_ski.gauro-riacro.ru/document.php/?Did=68621" w:history="1">
              <w:r>
                <w:rPr>
                  <w:rStyle w:val="665"/>
                  <w:sz w:val="24"/>
                </w:rPr>
                <w:t xml:space="preserve">https://kolushki_ski.gauro-riacro.ru/document.php/?Did=68621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07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Лист записи Единого государственного реестра юридических лиц (ЕГРЮЛ)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https://kolushki_ski.gauro-riacro.ru/document.php/?Did=68621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07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Локальные акты ГКОУ РО «</w:t>
            </w:r>
            <w:r>
              <w:rPr>
                <w:sz w:val="24"/>
              </w:rPr>
              <w:t xml:space="preserve">Колушкинская</w:t>
            </w:r>
            <w:r>
              <w:rPr>
                <w:sz w:val="24"/>
              </w:rPr>
              <w:t xml:space="preserve"> специальная школа-интернат»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https://kolushki_ski.gauro-riacro.ru/razdel-documenti/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907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Лицензия на осуществление образовательной деятельности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https://kolushki_ski.gauro-riacro.ru/document.php/?Did=31962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907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Свидетельства о государственной регистрации права: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https://kolushki_ski.gauro-riacro.ru/razdel-tex-obespeshenie/</w:t>
            </w:r>
            <w:r>
              <w:rPr>
                <w:sz w:val="24"/>
              </w:rPr>
            </w:r>
          </w:p>
        </w:tc>
      </w:tr>
    </w:tbl>
    <w:p>
      <w:pPr>
        <w:pStyle w:val="694"/>
        <w:ind w:firstLine="0"/>
        <w:jc w:val="both"/>
        <w:spacing w:lineRule="auto" w:line="240" w:before="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pStyle w:val="694"/>
        <w:ind w:firstLine="0"/>
        <w:jc w:val="both"/>
        <w:spacing w:lineRule="auto" w:line="240" w:before="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pStyle w:val="694"/>
        <w:ind w:firstLine="0"/>
        <w:jc w:val="both"/>
        <w:spacing w:lineRule="auto" w:line="240" w:before="0"/>
        <w:rPr>
          <w:b/>
          <w:sz w:val="24"/>
        </w:rPr>
      </w:pPr>
      <w:r>
        <w:rPr>
          <w:b/>
          <w:sz w:val="24"/>
          <w:szCs w:val="28"/>
        </w:rPr>
        <w:t xml:space="preserve">3.Характеристика образовательных программ, реализуемых в общеобразовательном учреждении.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 В соответствии с Уставом и </w:t>
      </w:r>
      <w:r>
        <w:rPr>
          <w:sz w:val="24"/>
        </w:rPr>
        <w:t xml:space="preserve">лицензией на осуществление образовательной деятельности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, школа-интернат  (далее ОУ) ведёт образовательную деятельность </w:t>
      </w:r>
      <w:r>
        <w:rPr>
          <w:sz w:val="24"/>
          <w:szCs w:val="28"/>
        </w:rPr>
        <w:t xml:space="preserve">по</w:t>
      </w:r>
      <w:r>
        <w:rPr>
          <w:sz w:val="24"/>
          <w:szCs w:val="28"/>
        </w:rPr>
        <w:t xml:space="preserve">:</w:t>
      </w:r>
      <w:r>
        <w:rPr>
          <w:sz w:val="24"/>
        </w:rPr>
      </w:r>
    </w:p>
    <w:tbl>
      <w:tblPr>
        <w:tblW w:w="10205" w:type="dxa"/>
        <w:tblInd w:w="-8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20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i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Адаптированным основным общеобразовательным программам начального общего образования для обучающихся с ограниченными возможностями здоровья (с умственной отсталостью, с РАС)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20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Адаптированным основным общеобразовательным программам основного общего образования для обучающихся с ограниченными возможностями здоровья (с умственной отсталостью, с РАС)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20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Программам профессионального обучения </w:t>
            </w:r>
            <w:r>
              <w:rPr>
                <w:bCs/>
                <w:sz w:val="24"/>
                <w:szCs w:val="28"/>
              </w:rPr>
              <w:t xml:space="preserve">адаптированных</w:t>
            </w:r>
            <w:r>
              <w:rPr>
                <w:bCs/>
                <w:sz w:val="24"/>
                <w:szCs w:val="28"/>
              </w:rPr>
              <w:t xml:space="preserve"> для обучающихся с ограниченными возможностями здоровья (с умственной отсталостью)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20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bCs/>
                <w:sz w:val="24"/>
                <w:szCs w:val="28"/>
                <w:highlight w:val="white"/>
              </w:rPr>
            </w:pPr>
            <w:r>
              <w:rPr>
                <w:bCs/>
                <w:sz w:val="24"/>
                <w:szCs w:val="28"/>
                <w:highlight w:val="white"/>
              </w:rPr>
              <w:t xml:space="preserve">Программам дополнительного образования для детей и взрослых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rPr>
          <w:b/>
          <w:color w:val="000000"/>
          <w:sz w:val="24"/>
          <w:szCs w:val="28"/>
          <w:highlight w:val="yellow"/>
        </w:rPr>
      </w:pPr>
      <w:r>
        <w:rPr>
          <w:sz w:val="24"/>
        </w:rPr>
      </w:r>
      <w:hyperlink r:id="rId19" w:tooltip="https://kolushki_ski.gauro-riacro.ru/document.php/?Did=31962" w:history="1">
        <w:r>
          <w:rPr>
            <w:rStyle w:val="665"/>
            <w:b/>
            <w:bCs/>
            <w:sz w:val="24"/>
            <w:szCs w:val="28"/>
            <w:highlight w:val="white"/>
          </w:rPr>
          <w:t xml:space="preserve">https://kolushki_ski.gauro-riacro.ru/document.php/?Did=31962</w:t>
        </w:r>
      </w:hyperlink>
      <w:r>
        <w:rPr>
          <w:sz w:val="24"/>
        </w:rPr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b/>
          <w:sz w:val="24"/>
        </w:rPr>
        <w:t xml:space="preserve">Реализуемые образовательные программы.</w:t>
      </w:r>
      <w:r>
        <w:rPr>
          <w:sz w:val="24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380"/>
        <w:gridCol w:w="1349"/>
        <w:gridCol w:w="1131"/>
        <w:gridCol w:w="699"/>
        <w:gridCol w:w="970"/>
        <w:gridCol w:w="1091"/>
        <w:gridCol w:w="582"/>
        <w:gridCol w:w="1701"/>
        <w:gridCol w:w="1203"/>
        <w:gridCol w:w="1316"/>
      </w:tblGrid>
      <w:tr>
        <w:trPr/>
        <w:tc>
          <w:tcPr>
            <w:tcW w:w="38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/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sz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Образовательная программа</w:t>
            </w:r>
            <w:r>
              <w:rPr>
                <w:sz w:val="24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Уровень образования</w:t>
            </w:r>
            <w:r>
              <w:rPr>
                <w:sz w:val="24"/>
              </w:rPr>
            </w:r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Форма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обучения</w:t>
            </w:r>
            <w:r>
              <w:rPr>
                <w:sz w:val="24"/>
              </w:rPr>
            </w:r>
          </w:p>
        </w:tc>
        <w:tc>
          <w:tcPr>
            <w:tcW w:w="9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Нормативный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 срок обучения</w:t>
            </w:r>
            <w:r>
              <w:rPr>
                <w:sz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Срок действия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государственной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аккредитации</w:t>
            </w:r>
            <w:r>
              <w:rPr>
                <w:sz w:val="24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Язык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обучения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Учебные предметы, предусмотренные АООП</w:t>
            </w:r>
            <w:r>
              <w:rPr>
                <w:sz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предусмотренная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общеобразовательной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программой</w:t>
            </w:r>
            <w:r>
              <w:rPr>
                <w:sz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Использование электронного обучения и дистанционных образовательных технологий</w:t>
            </w:r>
            <w:r>
              <w:rPr>
                <w:sz w:val="24"/>
              </w:rPr>
            </w:r>
          </w:p>
        </w:tc>
      </w:tr>
      <w:tr>
        <w:trPr/>
        <w:tc>
          <w:tcPr>
            <w:tcW w:w="380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Адаптированная основная общеобразовательная программа образования обучающихся с лёгкой умственной </w:t>
            </w:r>
            <w:r>
              <w:rPr>
                <w:color w:val="000000" w:themeColor="text1"/>
                <w:sz w:val="24"/>
                <w:szCs w:val="24"/>
              </w:rPr>
              <w:t xml:space="preserve">отсталостью (интеллектуальными нарушениями) вариант 1</w:t>
            </w:r>
            <w:r>
              <w:rPr>
                <w:sz w:val="24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начальное общее образование</w:t>
            </w:r>
            <w:r>
              <w:rPr>
                <w:sz w:val="24"/>
              </w:rPr>
            </w:r>
          </w:p>
        </w:tc>
        <w:tc>
          <w:tcPr>
            <w:tcW w:w="699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W w:w="970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лет</w:t>
            </w:r>
            <w:r>
              <w:rPr>
                <w:sz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 язык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Чтение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Речевая практика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Мир природы и человека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Рисование (Изобразительное искусство)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Адаптивная </w:t>
            </w:r>
            <w:r>
              <w:rPr>
                <w:color w:val="000000" w:themeColor="text1"/>
                <w:sz w:val="24"/>
                <w:szCs w:val="24"/>
              </w:rPr>
              <w:t xml:space="preserve">физкультура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Ручной труд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Доноведение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Коррекционные курсы: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логопедические занятия, 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психокоррекционные</w:t>
            </w:r>
            <w:r>
              <w:rPr>
                <w:color w:val="000000" w:themeColor="text1"/>
                <w:sz w:val="24"/>
                <w:szCs w:val="24"/>
              </w:rPr>
              <w:t xml:space="preserve"> занятия, ритмика.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Внеурочная деятельность: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разговор о </w:t>
            </w:r>
            <w:r>
              <w:rPr>
                <w:color w:val="000000" w:themeColor="text1"/>
                <w:sz w:val="24"/>
                <w:szCs w:val="24"/>
              </w:rPr>
              <w:t xml:space="preserve">важном</w:t>
            </w:r>
            <w:r>
              <w:rPr>
                <w:color w:val="000000" w:themeColor="text1"/>
                <w:sz w:val="24"/>
                <w:szCs w:val="24"/>
              </w:rPr>
              <w:t xml:space="preserve">, ЛФК, </w:t>
            </w:r>
            <w:r>
              <w:rPr>
                <w:color w:val="000000" w:themeColor="text1"/>
                <w:sz w:val="24"/>
                <w:szCs w:val="24"/>
              </w:rPr>
              <w:t xml:space="preserve">сказкотерапия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не предусмотрена</w:t>
            </w:r>
            <w:r>
              <w:rPr>
                <w:sz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санитарно-эпидемиологической ситуации и по приказу директор</w:t>
            </w:r>
            <w:r>
              <w:rPr>
                <w:color w:val="000000" w:themeColor="text1"/>
                <w:sz w:val="24"/>
                <w:szCs w:val="24"/>
              </w:rPr>
              <w:t xml:space="preserve">а.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380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Адаптированная основная общеобразовательная программа образования обучающихся с лёгкой умственной отсталостью (интеллектуальными нарушениями) вариант 1</w:t>
            </w:r>
            <w:r>
              <w:rPr>
                <w:sz w:val="24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основное  общее образование</w:t>
            </w:r>
            <w:r>
              <w:rPr>
                <w:sz w:val="24"/>
              </w:rPr>
            </w:r>
          </w:p>
        </w:tc>
        <w:tc>
          <w:tcPr>
            <w:tcW w:w="699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W w:w="970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лет</w:t>
            </w:r>
            <w:r>
              <w:rPr>
                <w:sz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 язык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Чтение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Природоведение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Основы социальной жизни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Природоведение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География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Биология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Мир истории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История Отечества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Рисование (Изобразительное искусство)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Адаптивная физкультура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Ручной труд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Профильный труд: сельскохозяйственный труд, швейное дело, </w:t>
            </w:r>
            <w:r>
              <w:rPr>
                <w:color w:val="000000" w:themeColor="text1"/>
                <w:sz w:val="24"/>
                <w:szCs w:val="24"/>
              </w:rPr>
              <w:t xml:space="preserve">столярное дело.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Коррекционные курсы: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логопедические занятия, 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психокоррекционные</w:t>
            </w:r>
            <w:r>
              <w:rPr>
                <w:color w:val="000000" w:themeColor="text1"/>
                <w:sz w:val="24"/>
                <w:szCs w:val="24"/>
              </w:rPr>
              <w:t xml:space="preserve"> занятия, ритмика.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Внеурочная деятельность:</w:t>
            </w:r>
            <w:r>
              <w:rPr>
                <w:sz w:val="24"/>
              </w:rPr>
            </w:r>
          </w:p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разговор о </w:t>
            </w:r>
            <w:r>
              <w:rPr>
                <w:color w:val="000000" w:themeColor="text1"/>
                <w:sz w:val="24"/>
                <w:szCs w:val="24"/>
              </w:rPr>
              <w:t xml:space="preserve">важном</w:t>
            </w:r>
            <w:r>
              <w:rPr>
                <w:color w:val="000000" w:themeColor="text1"/>
                <w:sz w:val="24"/>
                <w:szCs w:val="24"/>
              </w:rPr>
              <w:t xml:space="preserve">,  мир вокруг нас, волшебный мир творчества, ОБЖ, математика в технологии, финансовая грамотность, Россия-мои горизонты.</w:t>
            </w:r>
            <w:r>
              <w:rPr>
                <w:sz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не предусмотрена</w:t>
            </w:r>
            <w:r>
              <w:rPr>
                <w:sz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38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Адаптированная основная общеобразовательная программа образования обучающихся с умеренной  умственной отсталостью (интеллектуальными нарушениями) вариант 2 (СИПР)</w:t>
            </w:r>
            <w:r>
              <w:rPr>
                <w:sz w:val="24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начальное общее образование</w:t>
            </w:r>
            <w:r>
              <w:rPr>
                <w:sz w:val="24"/>
              </w:rPr>
            </w:r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W w:w="9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 лет</w:t>
            </w:r>
            <w:r>
              <w:rPr>
                <w:sz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Речь и альтернативная коммуникация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Математические представления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Окружающий природный мир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Человек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Домоводство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Окружающий социальный мир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 и движение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Изобразительная деятельность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Адаптивная физкультура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Растениеводство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Коррекция и развитие устной речи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Коррекционные курсы: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Сенсорное развитие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Двигательное развитие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Предметно-практические действия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Альтернативная коммуникация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Внеурочная деятельность: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разговор о </w:t>
            </w:r>
            <w:r>
              <w:rPr>
                <w:color w:val="000000" w:themeColor="text1"/>
                <w:sz w:val="24"/>
                <w:szCs w:val="24"/>
              </w:rPr>
              <w:t xml:space="preserve">важном</w:t>
            </w: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ЛФК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Ритмика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Сказкотерапия</w:t>
            </w:r>
            <w:r>
              <w:rPr>
                <w:sz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не предусмотрена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38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Адаптированная основная общеобразовательная программа образования обучающихся с умеренной  умственной отсталостью (интеллектуальными нарушениями) вариант 2 (СИПР)</w:t>
            </w:r>
            <w:r>
              <w:rPr>
                <w:sz w:val="24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основное общее образование</w:t>
            </w:r>
            <w:r>
              <w:rPr>
                <w:sz w:val="24"/>
              </w:rPr>
            </w:r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W w:w="9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 лет</w:t>
            </w:r>
            <w:r>
              <w:rPr>
                <w:sz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Речь и альтернативная коммуникация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Математические представления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Окружающий природный мир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Человек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Домоводство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Окружающий социальный мир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 и движение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Изобразительная деятельность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Адаптивная физкультура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Растениеводс</w:t>
            </w:r>
            <w:r>
              <w:rPr>
                <w:color w:val="000000" w:themeColor="text1"/>
                <w:sz w:val="24"/>
                <w:szCs w:val="28"/>
              </w:rPr>
              <w:t xml:space="preserve">тво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Коррекция и развитие устной речи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Коррекционные курсы: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Сенсорное развитие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Двигательное развитие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Предметно-практические действия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Внеурочная деятельность: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разговор о </w:t>
            </w:r>
            <w:r>
              <w:rPr>
                <w:color w:val="000000" w:themeColor="text1"/>
                <w:sz w:val="24"/>
                <w:szCs w:val="24"/>
              </w:rPr>
              <w:t xml:space="preserve">важном</w:t>
            </w: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ЛФК, волшебство красок, я познаю себя, в мире книг</w:t>
            </w:r>
            <w:r>
              <w:rPr>
                <w:sz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не предусмотрена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38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Адаптированная основная образовательная программа профессионального обучения (профессиональной подготовки):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color w:val="000000" w:themeColor="text1"/>
                <w:sz w:val="24"/>
                <w:szCs w:val="24"/>
              </w:rPr>
              <w:t xml:space="preserve">по профессии «Столяр строительный»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профессии «Садовник»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профессии «Швея»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профессиональное обучение</w:t>
            </w:r>
            <w:r>
              <w:rPr>
                <w:sz w:val="24"/>
              </w:rPr>
            </w:r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</w:tc>
        <w:tc>
          <w:tcPr>
            <w:tcW w:w="9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года</w:t>
            </w:r>
            <w:r>
              <w:rPr>
                <w:sz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 язык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Литература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Обществоведение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Этика и психология семейной жизни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Физкультура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Социально-бытовая ориентировка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Технология столярно-строительных работ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Материаловедение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Автоматизация производства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Охрана труда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Производственное обучение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Производственная </w:t>
            </w:r>
            <w:r>
              <w:rPr>
                <w:color w:val="000000" w:themeColor="text1"/>
                <w:sz w:val="24"/>
                <w:szCs w:val="24"/>
              </w:rPr>
              <w:t xml:space="preserve">практика.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Основы агрономии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Технология выращивания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 Производственное обучение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Дворник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Вредители и болезни растений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Производственная практика.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Материаловедение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Охрана труда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Основы конструирования изделий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Специальный рисунок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Технология </w:t>
            </w:r>
            <w:r>
              <w:rPr>
                <w:color w:val="000000" w:themeColor="text1"/>
                <w:sz w:val="24"/>
              </w:rPr>
              <w:t xml:space="preserve">швейно-вязально-вышивального</w:t>
            </w:r>
            <w:r>
              <w:rPr>
                <w:color w:val="000000" w:themeColor="text1"/>
                <w:sz w:val="24"/>
              </w:rPr>
              <w:t xml:space="preserve"> дела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Производственное обучение</w:t>
            </w:r>
            <w:r>
              <w:rPr>
                <w:sz w:val="24"/>
              </w:rPr>
            </w:r>
          </w:p>
          <w:p>
            <w:pPr>
              <w:ind w:right="-142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Производственная практика</w:t>
            </w:r>
            <w:r>
              <w:rPr>
                <w:sz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 дней</w:t>
            </w:r>
            <w:r>
              <w:rPr>
                <w:sz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38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Дополнительная общеобразовательная </w:t>
            </w:r>
            <w:r>
              <w:rPr>
                <w:color w:val="000000" w:themeColor="text1"/>
                <w:sz w:val="24"/>
                <w:szCs w:val="24"/>
              </w:rPr>
              <w:t xml:space="preserve">общеразвивающая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программа физкультурно-спортивной направленности «Волейбол»</w:t>
            </w:r>
            <w:r>
              <w:rPr>
                <w:sz w:val="24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дополнительное образование</w:t>
            </w:r>
            <w:r>
              <w:rPr>
                <w:sz w:val="24"/>
              </w:rPr>
            </w:r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</w:tc>
        <w:tc>
          <w:tcPr>
            <w:tcW w:w="9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год</w:t>
            </w:r>
            <w:r>
              <w:rPr>
                <w:sz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предусмотрена</w:t>
            </w:r>
            <w:r>
              <w:rPr>
                <w:sz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38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Дополнительная </w:t>
            </w:r>
            <w:r>
              <w:rPr>
                <w:color w:val="000000" w:themeColor="text1"/>
                <w:sz w:val="24"/>
                <w:szCs w:val="24"/>
              </w:rPr>
              <w:t xml:space="preserve">общеобразовательная </w:t>
            </w:r>
            <w:r>
              <w:rPr>
                <w:color w:val="000000" w:themeColor="text1"/>
                <w:sz w:val="24"/>
                <w:szCs w:val="24"/>
              </w:rPr>
              <w:t xml:space="preserve">общеразвивающая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программа физкультурно-спортивной направленности «Баскетбол»</w:t>
            </w:r>
            <w:r>
              <w:rPr>
                <w:sz w:val="24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дополнительное </w:t>
            </w:r>
            <w:r>
              <w:rPr>
                <w:color w:val="000000" w:themeColor="text1"/>
                <w:sz w:val="24"/>
              </w:rPr>
              <w:t xml:space="preserve">образование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</w:tc>
        <w:tc>
          <w:tcPr>
            <w:tcW w:w="9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год</w:t>
            </w:r>
            <w:r>
              <w:rPr>
                <w:sz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</w:t>
            </w:r>
            <w:r>
              <w:rPr>
                <w:color w:val="000000" w:themeColor="text1"/>
                <w:sz w:val="24"/>
                <w:szCs w:val="24"/>
              </w:rPr>
              <w:t xml:space="preserve">й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</w:t>
            </w:r>
            <w:r>
              <w:rPr>
                <w:sz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</w:t>
            </w:r>
            <w:r>
              <w:rPr>
                <w:color w:val="000000" w:themeColor="text1"/>
                <w:sz w:val="24"/>
                <w:szCs w:val="24"/>
              </w:rPr>
              <w:t xml:space="preserve">в случае неблагополучной санитарно-эпидемиологической ситуации и по приказу директора.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38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34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Дополнительная общеобразовательная </w:t>
            </w:r>
            <w:r>
              <w:rPr>
                <w:color w:val="000000" w:themeColor="text1"/>
                <w:sz w:val="24"/>
                <w:szCs w:val="24"/>
              </w:rPr>
              <w:t xml:space="preserve">общеразвивающая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программа туристско-краеведческой направленности «Родные просторы»</w:t>
            </w:r>
            <w:r>
              <w:rPr>
                <w:sz w:val="24"/>
              </w:rPr>
            </w:r>
          </w:p>
        </w:tc>
        <w:tc>
          <w:tcPr>
            <w:tcW w:w="113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дополнительное образование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</w:tc>
        <w:tc>
          <w:tcPr>
            <w:tcW w:w="97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год</w:t>
            </w:r>
            <w:r>
              <w:rPr>
                <w:sz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120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предусмотрена</w:t>
            </w:r>
            <w:r>
              <w:rPr>
                <w:sz w:val="24"/>
              </w:rPr>
            </w:r>
          </w:p>
        </w:tc>
        <w:tc>
          <w:tcPr>
            <w:tcW w:w="131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38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34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Дополнительная общеобразовательная </w:t>
            </w:r>
            <w:r>
              <w:rPr>
                <w:color w:val="000000" w:themeColor="text1"/>
                <w:sz w:val="24"/>
                <w:szCs w:val="24"/>
              </w:rPr>
              <w:t xml:space="preserve">общеразвивающая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программа художественно-эстетической  направленности «Ладушки»</w:t>
            </w:r>
            <w:r>
              <w:rPr>
                <w:sz w:val="24"/>
              </w:rPr>
            </w:r>
          </w:p>
        </w:tc>
        <w:tc>
          <w:tcPr>
            <w:tcW w:w="113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дополнительное образование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</w:tc>
        <w:tc>
          <w:tcPr>
            <w:tcW w:w="97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год</w:t>
            </w:r>
            <w:r>
              <w:rPr>
                <w:sz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120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предусмотрена</w:t>
            </w:r>
            <w:r>
              <w:rPr>
                <w:sz w:val="24"/>
              </w:rPr>
            </w:r>
          </w:p>
        </w:tc>
        <w:tc>
          <w:tcPr>
            <w:tcW w:w="131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38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134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Дополнительная общеобразовательная </w:t>
            </w:r>
            <w:r>
              <w:rPr>
                <w:color w:val="000000" w:themeColor="text1"/>
                <w:sz w:val="24"/>
                <w:szCs w:val="24"/>
              </w:rPr>
              <w:t xml:space="preserve">общеразвивающая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программа художественно-</w:t>
            </w:r>
            <w:r>
              <w:rPr>
                <w:color w:val="000000" w:themeColor="text1"/>
                <w:sz w:val="24"/>
                <w:szCs w:val="24"/>
              </w:rPr>
              <w:t xml:space="preserve">эстетической  направленности «Сувенирная лавка»</w:t>
            </w:r>
            <w:r>
              <w:rPr>
                <w:sz w:val="24"/>
              </w:rPr>
            </w:r>
          </w:p>
        </w:tc>
        <w:tc>
          <w:tcPr>
            <w:tcW w:w="113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дополнительное образование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</w:tc>
        <w:tc>
          <w:tcPr>
            <w:tcW w:w="97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год</w:t>
            </w:r>
            <w:r>
              <w:rPr>
                <w:sz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120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предусмотрена</w:t>
            </w:r>
            <w:r>
              <w:rPr>
                <w:sz w:val="24"/>
              </w:rPr>
            </w:r>
          </w:p>
        </w:tc>
        <w:tc>
          <w:tcPr>
            <w:tcW w:w="131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</w:t>
            </w:r>
            <w:r>
              <w:rPr>
                <w:color w:val="000000" w:themeColor="text1"/>
                <w:sz w:val="24"/>
                <w:szCs w:val="24"/>
              </w:rPr>
              <w:t xml:space="preserve">й ситуации и по приказу директора.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38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134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Дополнительная общеобразовательная </w:t>
            </w:r>
            <w:r>
              <w:rPr>
                <w:color w:val="000000" w:themeColor="text1"/>
                <w:sz w:val="24"/>
                <w:szCs w:val="24"/>
              </w:rPr>
              <w:t xml:space="preserve">общеразвивающая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программа технической   направленности «Техническое творчество»</w:t>
            </w:r>
            <w:r>
              <w:rPr>
                <w:sz w:val="24"/>
              </w:rPr>
            </w:r>
          </w:p>
        </w:tc>
        <w:tc>
          <w:tcPr>
            <w:tcW w:w="113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дополнительное образование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очная</w:t>
            </w:r>
            <w:r>
              <w:rPr>
                <w:sz w:val="24"/>
              </w:rPr>
            </w:r>
          </w:p>
        </w:tc>
        <w:tc>
          <w:tcPr>
            <w:tcW w:w="97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год</w:t>
            </w:r>
            <w:r>
              <w:rPr>
                <w:sz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</w:t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W w:w="120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предусмотрена</w:t>
            </w:r>
            <w:r>
              <w:rPr>
                <w:sz w:val="24"/>
              </w:rPr>
            </w:r>
          </w:p>
        </w:tc>
        <w:tc>
          <w:tcPr>
            <w:tcW w:w="131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Используется только в случае неблагополучной санитарно-эпидемиологической ситуации и по приказу директора.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b/>
          <w:sz w:val="24"/>
          <w:szCs w:val="28"/>
        </w:rPr>
        <w:t xml:space="preserve">Информация о контингенте обучающихся, воспитанников на 31.12.2024 г. </w:t>
      </w:r>
      <w:r>
        <w:rPr>
          <w:sz w:val="24"/>
        </w:rPr>
      </w:r>
    </w:p>
    <w:tbl>
      <w:tblPr>
        <w:tblStyle w:val="724"/>
        <w:tblW w:w="10063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7796"/>
        <w:gridCol w:w="2267"/>
      </w:tblGrid>
      <w:tr>
        <w:trPr>
          <w:trHeight w:val="1832"/>
        </w:trPr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Реализуемые адаптированные основные общеобразовательные программы для </w:t>
            </w:r>
            <w:r>
              <w:rPr>
                <w:sz w:val="24"/>
                <w:szCs w:val="28"/>
              </w:rPr>
              <w:t xml:space="preserve">обучающихся</w:t>
            </w:r>
            <w:r>
              <w:rPr>
                <w:sz w:val="24"/>
                <w:szCs w:val="28"/>
              </w:rPr>
              <w:t xml:space="preserve"> с различными формами умственной отсталости: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Количество </w:t>
            </w:r>
            <w:r>
              <w:rPr>
                <w:sz w:val="24"/>
                <w:szCs w:val="28"/>
              </w:rPr>
              <w:t xml:space="preserve">обучающихся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Адаптированная основная общеобразовательная программа обучающихся с легкой умственной отсталостью (вариант 1)</w:t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45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 xml:space="preserve">Адаптированная программа профессионального обучения для </w:t>
            </w:r>
            <w:r>
              <w:rPr>
                <w:bCs/>
                <w:sz w:val="24"/>
                <w:szCs w:val="28"/>
              </w:rPr>
              <w:t xml:space="preserve">обучающихся</w:t>
            </w:r>
            <w:r>
              <w:rPr>
                <w:bCs/>
                <w:sz w:val="24"/>
                <w:szCs w:val="28"/>
              </w:rPr>
              <w:t xml:space="preserve"> с ограниченными возможностями здоровья (с умственной отсталостью)</w:t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Адаптированная основная общеобразовательная программа обучающихся умственной отсталостью (интеллектуальными нарушениями (вариант 2)</w:t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Всего воспитанников   </w:t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t xml:space="preserve">65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Их них:</w:t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проживающие</w:t>
            </w:r>
            <w:r>
              <w:rPr>
                <w:sz w:val="24"/>
                <w:szCs w:val="28"/>
              </w:rPr>
              <w:t xml:space="preserve"> в интернате</w:t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65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надомное обучение</w:t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под опекой</w:t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79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дети-инвалиды, инвалиды</w:t>
            </w:r>
            <w:r>
              <w:rPr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</w:t>
            </w:r>
            <w:r>
              <w:rPr>
                <w:sz w:val="24"/>
                <w:szCs w:val="28"/>
              </w:rPr>
              <w:t xml:space="preserve">6</w:t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shd w:val="clear" w:color="auto" w:fill="FFFF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284"/>
        <w:jc w:val="both"/>
        <w:spacing w:lineRule="auto" w:line="240"/>
        <w:shd w:val="clear" w:color="auto" w:fill="FFFFFF"/>
        <w:rPr>
          <w:sz w:val="24"/>
        </w:rPr>
      </w:pPr>
      <w:r>
        <w:rPr>
          <w:b/>
          <w:sz w:val="24"/>
          <w:szCs w:val="28"/>
        </w:rPr>
        <w:t xml:space="preserve">Виды образовательных услуг, предоставляемых </w:t>
      </w:r>
      <w:r>
        <w:rPr>
          <w:b/>
          <w:sz w:val="24"/>
          <w:szCs w:val="28"/>
        </w:rPr>
        <w:t xml:space="preserve">обучающимся</w:t>
      </w:r>
      <w:r>
        <w:rPr>
          <w:b/>
          <w:sz w:val="24"/>
          <w:szCs w:val="28"/>
        </w:rPr>
        <w:t xml:space="preserve">, в зависимости от степени нарушения интеллекта </w:t>
      </w:r>
      <w:r>
        <w:rPr>
          <w:sz w:val="24"/>
        </w:rPr>
      </w:r>
    </w:p>
    <w:tbl>
      <w:tblPr>
        <w:tblW w:w="10065" w:type="dxa"/>
        <w:tblInd w:w="24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850"/>
        <w:gridCol w:w="992"/>
        <w:gridCol w:w="993"/>
        <w:gridCol w:w="1275"/>
      </w:tblGrid>
      <w:tr>
        <w:trPr>
          <w:trHeight w:val="68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№</w:t>
            </w:r>
            <w:r>
              <w:rPr>
                <w:sz w:val="24"/>
                <w:szCs w:val="28"/>
              </w:rPr>
              <w:t xml:space="preserve">п</w:t>
            </w:r>
            <w:r>
              <w:rPr>
                <w:sz w:val="24"/>
                <w:szCs w:val="28"/>
              </w:rPr>
              <w:t xml:space="preserve">/</w:t>
            </w:r>
            <w:r>
              <w:rPr>
                <w:sz w:val="24"/>
                <w:szCs w:val="28"/>
              </w:rPr>
              <w:t xml:space="preserve">п</w:t>
            </w:r>
            <w:r>
              <w:rPr>
                <w:sz w:val="24"/>
              </w:rPr>
            </w:r>
          </w:p>
        </w:tc>
        <w:tc>
          <w:tcPr>
            <w:tcW w:w="5246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Специфика классов</w:t>
            </w:r>
            <w:r>
              <w:rPr>
                <w:sz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Количество классов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Количество </w:t>
            </w:r>
            <w:r>
              <w:rPr>
                <w:sz w:val="24"/>
                <w:szCs w:val="28"/>
              </w:rPr>
              <w:t xml:space="preserve">обучающихся</w:t>
            </w:r>
            <w:r>
              <w:rPr>
                <w:sz w:val="24"/>
              </w:rPr>
            </w:r>
          </w:p>
        </w:tc>
      </w:tr>
      <w:tr>
        <w:trPr>
          <w:trHeight w:val="431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284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5246" w:type="dxa"/>
            <w:vMerge w:val="continue"/>
            <w:textDirection w:val="lrTb"/>
            <w:noWrap w:val="false"/>
          </w:tcPr>
          <w:p>
            <w:pPr>
              <w:ind w:left="284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2023</w:t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2024</w:t>
            </w:r>
            <w:r>
              <w:rPr>
                <w:sz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2022</w:t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2023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24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Классы для детей с лёгкой умственной отсталостью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58</w:t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56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4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Классы для детей с умеренной умственной отсталостью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24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Обучение на дому.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246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Сетевая форма обучения 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shd w:val="clear" w:color="auto" w:fill="FFFF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  <w:highlight w:val="white"/>
        </w:rPr>
      </w:pPr>
      <w:r>
        <w:rPr>
          <w:b/>
          <w:sz w:val="24"/>
          <w:szCs w:val="28"/>
          <w:highlight w:val="white"/>
        </w:rPr>
        <w:t xml:space="preserve"> Режим обучения  и учебные периоды</w:t>
      </w:r>
      <w:r>
        <w:rPr>
          <w:b/>
          <w:sz w:val="24"/>
          <w:highlight w:val="white"/>
        </w:rPr>
        <w:t xml:space="preserve">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sz w:val="24"/>
          <w:szCs w:val="28"/>
        </w:rPr>
        <w:t xml:space="preserve">Организация образовательного процесса в ГКОУ РО "«</w:t>
      </w:r>
      <w:r>
        <w:rPr>
          <w:sz w:val="24"/>
          <w:szCs w:val="28"/>
        </w:rPr>
        <w:t xml:space="preserve">Колушкинская</w:t>
      </w:r>
      <w:r>
        <w:rPr>
          <w:sz w:val="24"/>
          <w:szCs w:val="28"/>
        </w:rPr>
        <w:t xml:space="preserve"> специальная школа – интернат» регламентируется Учебным планом, годовым календарным графиком, расписанием занятий, которые </w:t>
      </w:r>
      <w:r>
        <w:rPr>
          <w:sz w:val="24"/>
          <w:szCs w:val="28"/>
        </w:rPr>
        <w:t xml:space="preserve">разрабатываются</w:t>
      </w:r>
      <w:r>
        <w:rPr>
          <w:sz w:val="24"/>
          <w:szCs w:val="28"/>
        </w:rPr>
        <w:t xml:space="preserve"> и утверждается директором ОУ.</w:t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  <w:t xml:space="preserve">Режим функционирования устанавливается в соответствии с </w:t>
      </w:r>
      <w:r>
        <w:rPr>
          <w:sz w:val="24"/>
        </w:rPr>
        <w:t xml:space="preserve">СанПиН</w:t>
      </w:r>
      <w:r>
        <w:rPr>
          <w:sz w:val="24"/>
        </w:rPr>
        <w:t xml:space="preserve"> 2.4. 3648-20 «Санитарно-эпидемиологические требования к организациям воспитания и обучения, отдыха и оздоровления детей и молодёжи», </w:t>
      </w:r>
      <w:r>
        <w:rPr>
          <w:sz w:val="24"/>
        </w:rPr>
        <w:t xml:space="preserve">СанПиН</w:t>
      </w:r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Уставом образовательного учреждения и Правилами внутреннего распорядка.</w:t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  <w:t xml:space="preserve">ОУ функционирует в режиме круглосуточного пребывания обучающихся, воспитанников в течение учебного года. </w:t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  <w:t xml:space="preserve">Учебный год начинается 1 сентября.</w:t>
      </w:r>
      <w:r>
        <w:rPr>
          <w:sz w:val="24"/>
        </w:rPr>
      </w:r>
    </w:p>
    <w:p>
      <w:pPr>
        <w:pStyle w:val="701"/>
        <w:ind w:left="284"/>
        <w:jc w:val="both"/>
        <w:spacing w:lineRule="auto" w:line="240"/>
        <w:rPr>
          <w:b/>
          <w:sz w:val="24"/>
          <w:szCs w:val="28"/>
        </w:rPr>
      </w:pPr>
      <w:r>
        <w:rPr>
          <w:sz w:val="24"/>
          <w:szCs w:val="28"/>
        </w:rPr>
        <w:t xml:space="preserve">В  соответствии с Учебным планом устанавливается следующая продолжительность учебного года</w:t>
      </w:r>
      <w:r>
        <w:rPr>
          <w:sz w:val="24"/>
        </w:rPr>
      </w:r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1838"/>
        <w:gridCol w:w="1564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1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Показатели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b/>
                <w:sz w:val="24"/>
                <w:szCs w:val="28"/>
                <w:highlight w:val="white"/>
              </w:rPr>
            </w:pPr>
            <w:r>
              <w:rPr>
                <w:b/>
                <w:sz w:val="24"/>
                <w:szCs w:val="28"/>
                <w:highlight w:val="white"/>
              </w:rPr>
              <w:t xml:space="preserve">1 ступень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b/>
                <w:sz w:val="24"/>
                <w:szCs w:val="28"/>
                <w:highlight w:val="white"/>
              </w:rPr>
            </w:pPr>
            <w:r>
              <w:rPr>
                <w:b/>
                <w:sz w:val="24"/>
                <w:szCs w:val="28"/>
                <w:highlight w:val="white"/>
              </w:rPr>
              <w:t xml:space="preserve">2 ступень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b/>
                <w:sz w:val="24"/>
                <w:szCs w:val="28"/>
                <w:highlight w:val="white"/>
              </w:rPr>
            </w:pPr>
            <w:r>
              <w:rPr>
                <w:b/>
                <w:sz w:val="24"/>
                <w:szCs w:val="28"/>
                <w:highlight w:val="white"/>
              </w:rPr>
              <w:t xml:space="preserve">3 ступень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1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Продолжительность учебного года (количество недель)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tabs>
                <w:tab w:val="left" w:pos="0" w:leader="none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класс –33 недели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tabs>
                <w:tab w:val="left" w:pos="0" w:leader="none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2-4  классы –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tabs>
                <w:tab w:val="left" w:pos="0" w:leader="none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34 недели.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1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Продолжительность учебной недели (количество дней)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1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Продолжительность уроков (мин)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40 мин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класс –35мин (1 полугодие); 40 мин (2 полугодие)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40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1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Периодичность проведения промежуточной аттестации  </w:t>
            </w:r>
            <w:r>
              <w:rPr>
                <w:sz w:val="24"/>
                <w:szCs w:val="28"/>
              </w:rPr>
              <w:t xml:space="preserve">обучающихся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раз в четверть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раз в четверть</w:t>
            </w:r>
            <w:r>
              <w:rPr>
                <w:sz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раз в полугодие</w:t>
            </w:r>
            <w:r>
              <w:rPr>
                <w:sz w:val="24"/>
              </w:rPr>
            </w:r>
          </w:p>
        </w:tc>
      </w:tr>
    </w:tbl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  <w:t xml:space="preserve">Продолжительность каникул не менее 30 календарных дней в течение учебного года, летом – не менее 8 календарных недель, дополнительные каникулы для первого класса в третьей четверти - 7 календарных дней.</w:t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  <w:t xml:space="preserve">Пятидневная рабочая неделя устанавливается в целях сохранения и укрепления здоровья обучающихся. Обучение проходит в одну смену.</w:t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  <w:t xml:space="preserve">Комплектование детей в классах (группах) проводится на основании заключения ПМПК и заявления родителей (законных представителей).</w:t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  <w:t xml:space="preserve">Наполняемость классов (групп) определяется в зависимости от категории обучающихся согласно </w:t>
      </w:r>
      <w:r>
        <w:rPr>
          <w:sz w:val="24"/>
        </w:rPr>
        <w:t xml:space="preserve">СанПиН</w:t>
      </w:r>
      <w:r>
        <w:rPr>
          <w:sz w:val="24"/>
        </w:rPr>
        <w:t xml:space="preserve"> 2.4. 3648-20.</w:t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b/>
          <w:sz w:val="24"/>
        </w:rPr>
        <w:t xml:space="preserve">4. Выполнение учебного плана и программ по уровням образования</w:t>
      </w:r>
      <w:r>
        <w:rPr>
          <w:sz w:val="24"/>
        </w:rPr>
      </w:r>
    </w:p>
    <w:p>
      <w:pPr>
        <w:pStyle w:val="726"/>
        <w:ind w:left="284"/>
        <w:jc w:val="both"/>
        <w:spacing w:lineRule="auto" w:line="240" w:after="0"/>
        <w:shd w:val="clear" w:color="auto" w:fill="auto"/>
        <w:rPr>
          <w:sz w:val="24"/>
        </w:rPr>
      </w:pPr>
      <w:r>
        <w:rPr>
          <w:sz w:val="24"/>
        </w:rPr>
        <w:t xml:space="preserve">Учебный план служит организационно-методическим основанием для осуществления образовательного процесса и распределяет учебное время, отводимое на освоение содержания по учебным дисциплинам на каждый  год обучения.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Максимальный общий объем неде</w:t>
      </w:r>
      <w:r>
        <w:rPr>
          <w:sz w:val="24"/>
          <w:szCs w:val="28"/>
        </w:rPr>
        <w:t xml:space="preserve">льной образовательной нагрузки (количество учебных занятий) учебного плана,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по классам в соответствии с </w:t>
      </w:r>
      <w:r>
        <w:rPr>
          <w:sz w:val="24"/>
        </w:rPr>
        <w:t xml:space="preserve">СанПиН</w:t>
      </w:r>
      <w:r>
        <w:rPr>
          <w:sz w:val="24"/>
        </w:rPr>
        <w:t xml:space="preserve"> 1.2.3685-21</w:t>
      </w:r>
      <w:r>
        <w:rPr>
          <w:sz w:val="24"/>
          <w:szCs w:val="28"/>
        </w:rPr>
        <w:t xml:space="preserve">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Учебный план для 1-4, 5-8 классов  разработан в соответствии с ФГОС УО (ИН) и  Федеральным учебным планом, утверждённым приказом от 24.11. 2022г. №1026. На каждом этапе обучения в учебном плане представлены семь  предметных областей и кор</w:t>
      </w:r>
      <w:r>
        <w:rPr>
          <w:sz w:val="24"/>
          <w:szCs w:val="28"/>
        </w:rPr>
        <w:t xml:space="preserve">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учёте особых образовательных потребностей обучающихся. Кроме этого</w:t>
      </w:r>
      <w:r>
        <w:rPr>
          <w:sz w:val="24"/>
          <w:szCs w:val="28"/>
        </w:rPr>
        <w:t xml:space="preserve">.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с</w:t>
      </w:r>
      <w:r>
        <w:rPr>
          <w:sz w:val="24"/>
          <w:szCs w:val="28"/>
        </w:rPr>
        <w:t xml:space="preserve"> целью коррекции недостатков психического и физического развития обучающихся в структуру учебного плана входит коррекционно-развивающая область.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Учебный план включает обязательную часть и часть, формируемую участниками образовательных отношений.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b/>
          <w:sz w:val="24"/>
          <w:szCs w:val="28"/>
        </w:rPr>
        <w:t xml:space="preserve">Обязательная часть учебного плана</w:t>
      </w:r>
      <w:r>
        <w:rPr>
          <w:sz w:val="24"/>
          <w:szCs w:val="28"/>
        </w:rPr>
        <w:t xml:space="preserve"> определяет состав учебных предметов обязательных предметных областей, которые реализуются в ОУ и учебное время, отводимое на их изучение.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формирование здорового образа жизни, элементарных правил поведения в экстремальных ситуациях.</w:t>
      </w:r>
      <w:r>
        <w:rPr>
          <w:sz w:val="24"/>
        </w:rPr>
      </w:r>
    </w:p>
    <w:p>
      <w:pPr>
        <w:ind w:left="20" w:right="20"/>
        <w:jc w:val="both"/>
        <w:spacing w:lineRule="auto" w:line="240"/>
        <w:widowControl w:val="off"/>
        <w:rPr>
          <w:sz w:val="24"/>
          <w:szCs w:val="28"/>
        </w:rPr>
      </w:pPr>
      <w:r>
        <w:rPr>
          <w:b/>
          <w:sz w:val="24"/>
          <w:szCs w:val="28"/>
        </w:rPr>
        <w:t xml:space="preserve">Часть учебного плана, формируемая участниками образовательных отношений </w:t>
      </w:r>
      <w:r>
        <w:rPr>
          <w:color w:val="000000"/>
          <w:sz w:val="24"/>
        </w:rPr>
        <w:t xml:space="preserve">(в  1 классе в соответствии с санитарно-гигиеническими требованиями эта часть отсутствует), </w:t>
      </w:r>
      <w:r>
        <w:rPr>
          <w:sz w:val="24"/>
          <w:szCs w:val="28"/>
        </w:rPr>
        <w:t xml:space="preserve">в 2-4 классах отведена на увеличение учебных часов следующих предметов «Мир природы и человека», «Ручной труд» и на изучение предмета «</w:t>
      </w:r>
      <w:r>
        <w:rPr>
          <w:sz w:val="24"/>
          <w:szCs w:val="28"/>
        </w:rPr>
        <w:t xml:space="preserve">Доноведение</w:t>
      </w:r>
      <w:r>
        <w:rPr>
          <w:sz w:val="24"/>
          <w:szCs w:val="28"/>
        </w:rPr>
        <w:t xml:space="preserve">» для обеспечения этнокультурных интересов обучающихся.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b/>
          <w:sz w:val="24"/>
          <w:szCs w:val="28"/>
        </w:rPr>
        <w:t xml:space="preserve">Внеурочная деятельность</w:t>
      </w:r>
      <w:r>
        <w:rPr>
          <w:sz w:val="24"/>
          <w:szCs w:val="28"/>
        </w:rPr>
        <w:t xml:space="preserve"> делится на коррекционно-развивающую область и другие направления внеурочной деятельности:</w:t>
      </w:r>
      <w:r>
        <w:rPr>
          <w:sz w:val="24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1007"/>
        <w:gridCol w:w="1226"/>
        <w:gridCol w:w="1276"/>
        <w:gridCol w:w="1417"/>
        <w:gridCol w:w="1276"/>
        <w:gridCol w:w="1276"/>
        <w:gridCol w:w="1134"/>
        <w:gridCol w:w="1134"/>
        <w:gridCol w:w="1134"/>
      </w:tblGrid>
      <w:tr>
        <w:trPr/>
        <w:tc>
          <w:tcPr>
            <w:tcW w:w="100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классы </w:t>
            </w:r>
            <w:r>
              <w:rPr>
                <w:sz w:val="24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00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Коррекционн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развивающая работа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0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Психокоррекционные</w:t>
            </w:r>
            <w:r>
              <w:rPr>
                <w:sz w:val="24"/>
              </w:rPr>
              <w:t xml:space="preserve"> занятия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Психокоррекционные</w:t>
            </w:r>
            <w:r>
              <w:rPr>
                <w:sz w:val="24"/>
              </w:rPr>
              <w:t xml:space="preserve"> занятия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Психокоррекционные</w:t>
            </w:r>
            <w:r>
              <w:rPr>
                <w:sz w:val="24"/>
              </w:rPr>
              <w:t xml:space="preserve"> занятия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Психокоррекционные</w:t>
            </w:r>
            <w:r>
              <w:rPr>
                <w:sz w:val="24"/>
              </w:rPr>
              <w:t xml:space="preserve"> занятия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Психокоррекционные</w:t>
            </w:r>
            <w:r>
              <w:rPr>
                <w:sz w:val="24"/>
              </w:rPr>
              <w:t xml:space="preserve"> занятия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Психокоррекционные</w:t>
            </w:r>
            <w:r>
              <w:rPr>
                <w:sz w:val="24"/>
              </w:rPr>
              <w:t xml:space="preserve"> занятия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Психокоррекционные</w:t>
            </w:r>
            <w:r>
              <w:rPr>
                <w:sz w:val="24"/>
              </w:rPr>
              <w:t xml:space="preserve"> занятия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Психокоррекционные</w:t>
            </w:r>
            <w:r>
              <w:rPr>
                <w:sz w:val="24"/>
              </w:rPr>
              <w:t xml:space="preserve"> занятия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0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00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Другие направления внеурочной деятельности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ЛФК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ЛФК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ЛФК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ЛФК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ОБЖ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ОБЖ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ОБЖ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ОБЖ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0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Сказкотерапия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Сказкотерапия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Сказкотерапия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Сказкотерапия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Волшебный мир творчества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Россия-мои</w:t>
            </w:r>
            <w:r>
              <w:rPr>
                <w:sz w:val="24"/>
              </w:rPr>
              <w:t xml:space="preserve"> горизонты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Россия-мои</w:t>
            </w:r>
            <w:r>
              <w:rPr>
                <w:sz w:val="24"/>
              </w:rPr>
              <w:t xml:space="preserve"> горизонты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Россия-мои</w:t>
            </w:r>
            <w:r>
              <w:rPr>
                <w:sz w:val="24"/>
              </w:rPr>
              <w:t xml:space="preserve"> горизонты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0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0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Мир вокруг нас</w:t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Мир вокруг нас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Математика в технологии</w:t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Математика в технологии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53"/>
        </w:trPr>
        <w:tc>
          <w:tcPr>
            <w:tcW w:w="100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Волшебный мир творчества</w:t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Финансовая грамотность</w:t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Финансовая грамотность</w:t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На коррекционно-развивающую работу   отводится 6 часов и 4 часа на другие направления внеурочной деятельности с учётом возрастных особенностей обучающихся и их физиологических потребностей (п. 3.4.16.СП 2.4.3648-20 </w:t>
      </w:r>
      <w:r>
        <w:rPr>
          <w:sz w:val="24"/>
        </w:rPr>
        <w:t xml:space="preserve">"Санитарно-эпидемиологические требования к организациям воспитания и  обучения, отдыха  и оздоровления детей и молодёжи").</w:t>
      </w:r>
      <w:r>
        <w:rPr>
          <w:sz w:val="24"/>
        </w:rPr>
      </w:r>
    </w:p>
    <w:p>
      <w:pPr>
        <w:jc w:val="both"/>
        <w:spacing w:lineRule="auto" w:line="240" w:after="240" w:before="240"/>
        <w:rPr>
          <w:sz w:val="24"/>
        </w:rPr>
      </w:pPr>
      <w:r>
        <w:rPr>
          <w:b/>
          <w:color w:val="000000"/>
          <w:sz w:val="24"/>
        </w:rPr>
        <w:t xml:space="preserve">Учебный план для 3 «а» и 6 «а» классов</w:t>
      </w:r>
      <w:r>
        <w:rPr>
          <w:color w:val="000000"/>
          <w:sz w:val="24"/>
        </w:rPr>
        <w:t xml:space="preserve">  (СИПР) ГКОУ РО «</w:t>
      </w:r>
      <w:r>
        <w:rPr>
          <w:color w:val="000000"/>
          <w:sz w:val="24"/>
        </w:rPr>
        <w:t xml:space="preserve">Колушкинская</w:t>
      </w:r>
      <w:r>
        <w:rPr>
          <w:color w:val="000000"/>
          <w:sz w:val="24"/>
        </w:rPr>
        <w:t xml:space="preserve"> специальная школа-интернат» для обучающихся с умеренной умственной отсталостью </w:t>
      </w:r>
      <w:r>
        <w:rPr>
          <w:sz w:val="24"/>
          <w:szCs w:val="28"/>
        </w:rPr>
        <w:t xml:space="preserve">разработан в соответствии с ФГОС УО (ИН) и</w:t>
      </w:r>
      <w:r>
        <w:rPr>
          <w:color w:val="000000"/>
          <w:sz w:val="24"/>
        </w:rPr>
        <w:t xml:space="preserve"> Федеральным учебным планом вариант 2, утверждённой приказом </w:t>
      </w:r>
      <w:r>
        <w:rPr>
          <w:color w:val="000000"/>
          <w:sz w:val="24"/>
        </w:rPr>
        <w:t xml:space="preserve">Минпросвещения</w:t>
      </w:r>
      <w:r>
        <w:rPr>
          <w:color w:val="000000"/>
          <w:sz w:val="24"/>
        </w:rPr>
        <w:t xml:space="preserve"> России от 24.11.2022г. №1026.</w:t>
      </w:r>
      <w:r>
        <w:rPr>
          <w:sz w:val="24"/>
        </w:rPr>
      </w:r>
    </w:p>
    <w:p>
      <w:pPr>
        <w:jc w:val="both"/>
        <w:spacing w:lineRule="auto" w:line="240" w:after="240" w:before="240"/>
        <w:rPr>
          <w:sz w:val="24"/>
        </w:rPr>
      </w:pPr>
      <w:r>
        <w:rPr>
          <w:color w:val="000000"/>
          <w:sz w:val="24"/>
        </w:rPr>
        <w:t xml:space="preserve">Учебный план включает обязательную часть учебного плана и часть, формируемую участниками образовательных отношений.</w:t>
      </w:r>
      <w:r>
        <w:rPr>
          <w:sz w:val="24"/>
        </w:rPr>
      </w:r>
    </w:p>
    <w:p>
      <w:pPr>
        <w:jc w:val="both"/>
        <w:spacing w:lineRule="auto" w:line="240" w:after="240" w:before="240"/>
        <w:rPr>
          <w:sz w:val="24"/>
        </w:rPr>
      </w:pPr>
      <w:r>
        <w:rPr>
          <w:b/>
          <w:color w:val="000000"/>
          <w:sz w:val="24"/>
        </w:rPr>
        <w:t xml:space="preserve">Обязательная часть учебного плана</w:t>
      </w:r>
      <w:r>
        <w:rPr>
          <w:color w:val="000000"/>
          <w:sz w:val="24"/>
        </w:rPr>
        <w:t xml:space="preserve">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  <w:r>
        <w:rPr>
          <w:sz w:val="24"/>
        </w:rPr>
      </w:r>
    </w:p>
    <w:p>
      <w:pPr>
        <w:jc w:val="both"/>
        <w:spacing w:lineRule="auto" w:line="240" w:after="240" w:before="240"/>
        <w:rPr>
          <w:sz w:val="24"/>
        </w:rPr>
      </w:pPr>
      <w:r>
        <w:rPr>
          <w:color w:val="000000"/>
          <w:sz w:val="24"/>
        </w:rPr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  <w:r>
        <w:rPr>
          <w:sz w:val="24"/>
        </w:rPr>
      </w:r>
    </w:p>
    <w:p>
      <w:pPr>
        <w:jc w:val="both"/>
        <w:spacing w:lineRule="auto" w:line="240" w:after="240" w:before="240"/>
        <w:rPr>
          <w:sz w:val="24"/>
        </w:rPr>
      </w:pPr>
      <w:r>
        <w:rPr>
          <w:color w:val="000000"/>
          <w:sz w:val="24"/>
        </w:rPr>
        <w:t xml:space="preserve">- формирование основ духовно-нравственного развития обучающихся, приобщение их к общекультурным, национальным и этнокультурным ценностям;</w:t>
      </w:r>
      <w:r>
        <w:rPr>
          <w:sz w:val="24"/>
        </w:rPr>
      </w:r>
    </w:p>
    <w:p>
      <w:pPr>
        <w:jc w:val="both"/>
        <w:spacing w:lineRule="auto" w:line="240" w:after="240" w:before="240"/>
        <w:rPr>
          <w:sz w:val="24"/>
        </w:rPr>
      </w:pPr>
      <w:r>
        <w:rPr>
          <w:color w:val="000000"/>
          <w:sz w:val="24"/>
        </w:rPr>
        <w:t xml:space="preserve">- формирование здорового образа жизни, элементарных правил поведения в экстремальных ситуациях.</w:t>
      </w:r>
      <w:r>
        <w:rPr>
          <w:sz w:val="24"/>
        </w:rPr>
      </w:r>
    </w:p>
    <w:p>
      <w:pPr>
        <w:jc w:val="both"/>
        <w:spacing w:lineRule="auto" w:line="240" w:after="240" w:before="240"/>
        <w:rPr>
          <w:color w:val="000000"/>
          <w:sz w:val="24"/>
        </w:rPr>
      </w:pPr>
      <w:r>
        <w:rPr>
          <w:color w:val="000000"/>
          <w:sz w:val="24"/>
        </w:rPr>
        <w:t xml:space="preserve">Обязательная часть учебного плана включает обязательные предметные области: язык и речевая практика, математика, окружающий мир, искусство, технология, физическая культура.</w:t>
      </w:r>
      <w:r>
        <w:rPr>
          <w:sz w:val="24"/>
        </w:rPr>
      </w:r>
    </w:p>
    <w:p>
      <w:pPr>
        <w:jc w:val="both"/>
        <w:spacing w:lineRule="auto" w:line="240" w:after="240" w:before="24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Часть, формируемая участниками образовательных отношений</w:t>
      </w:r>
      <w:r>
        <w:rPr>
          <w:color w:val="000000"/>
          <w:sz w:val="24"/>
        </w:rPr>
        <w:t xml:space="preserve"> распределена</w:t>
      </w:r>
      <w:r>
        <w:rPr>
          <w:color w:val="000000"/>
          <w:sz w:val="24"/>
        </w:rPr>
        <w:t xml:space="preserve"> на увеличение ч</w:t>
      </w:r>
      <w:r>
        <w:rPr>
          <w:color w:val="000000"/>
          <w:sz w:val="24"/>
        </w:rPr>
        <w:t xml:space="preserve">асов учебных предметов «Речь и альтернативная коммуникация», «Математические представления», «Окружающий природный мир», «Растениеводство» для развития интереса к трудовой деятельности;  освоение отдельных операций по работе с почвой, с растениями. На  кор</w:t>
      </w:r>
      <w:r>
        <w:rPr>
          <w:color w:val="000000"/>
          <w:sz w:val="24"/>
        </w:rPr>
        <w:t xml:space="preserve">рекционно-развивающие занятия «Коррекция и развитие устной речи»,  направленные на формирование звукопроизношения, уточнения артикуляции звуков, развитие фонематического слуха, фонематического анализа и синтеза слов, фонематических представлений, расширени</w:t>
      </w:r>
      <w:r>
        <w:rPr>
          <w:color w:val="000000"/>
          <w:sz w:val="24"/>
        </w:rPr>
        <w:t xml:space="preserve">е словарного запаса, обогащение активного словаря, развитие мышления, памяти, слухового и зрительного внимания, формирование связной речи, совершенствование пространственно-временных ориентировок, развитие мелкой моторики  рук, развитие тактильных ощущений</w:t>
      </w:r>
      <w:r>
        <w:rPr>
          <w:color w:val="000000"/>
          <w:sz w:val="24"/>
        </w:rPr>
        <w:t xml:space="preserve"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</w:t>
      </w:r>
      <w:r>
        <w:rPr>
          <w:color w:val="000000"/>
          <w:sz w:val="24"/>
        </w:rPr>
        <w:t xml:space="preserve">тводится по 3 часа </w:t>
      </w:r>
      <w:r>
        <w:rPr>
          <w:sz w:val="24"/>
        </w:rPr>
      </w:r>
    </w:p>
    <w:p>
      <w:pPr>
        <w:jc w:val="both"/>
        <w:spacing w:lineRule="auto" w:line="240" w:after="240" w:before="240"/>
        <w:rPr>
          <w:sz w:val="24"/>
        </w:rPr>
      </w:pPr>
      <w:r>
        <w:rPr>
          <w:b/>
          <w:color w:val="000000"/>
          <w:sz w:val="24"/>
        </w:rPr>
        <w:t xml:space="preserve">Программа внеурочной деятельности</w:t>
      </w:r>
      <w:r>
        <w:rPr>
          <w:color w:val="000000"/>
          <w:sz w:val="24"/>
        </w:rPr>
        <w:t xml:space="preserve"> реализуется на занятиях в рамках рабочих программ по разным направлениям внеурочной деятельности.</w:t>
      </w:r>
      <w:r>
        <w:rPr>
          <w:sz w:val="24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60"/>
        <w:gridCol w:w="4110"/>
      </w:tblGrid>
      <w:tr>
        <w:trPr>
          <w:trHeight w:val="276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классы </w:t>
            </w:r>
            <w:r>
              <w:rPr>
                <w:sz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3а</w:t>
            </w:r>
            <w:r>
              <w:rPr>
                <w:sz w:val="24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6а</w:t>
            </w:r>
            <w:r>
              <w:rPr>
                <w:sz w:val="24"/>
              </w:rPr>
            </w:r>
          </w:p>
        </w:tc>
      </w:tr>
      <w:tr>
        <w:trPr/>
        <w:tc>
          <w:tcPr>
            <w:tcW w:w="22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Коррекционные курсы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Сенсорное развитие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Сенсорное развитие</w:t>
            </w:r>
            <w:r>
              <w:rPr>
                <w:sz w:val="24"/>
              </w:rPr>
            </w:r>
          </w:p>
        </w:tc>
      </w:tr>
      <w:tr>
        <w:trPr>
          <w:trHeight w:val="472"/>
        </w:trPr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Предметно-практические действия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Предметно-практические действия</w:t>
            </w:r>
            <w:r>
              <w:rPr>
                <w:sz w:val="24"/>
              </w:rPr>
            </w:r>
          </w:p>
        </w:tc>
      </w:tr>
      <w:tr>
        <w:trPr>
          <w:trHeight w:val="253"/>
        </w:trPr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Альтернативная коммуникация</w:t>
            </w:r>
            <w:r>
              <w:rPr>
                <w:sz w:val="24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Альтернативная коммуникация</w:t>
            </w:r>
            <w:r>
              <w:rPr>
                <w:sz w:val="24"/>
              </w:rPr>
            </w:r>
          </w:p>
        </w:tc>
      </w:tr>
      <w:tr>
        <w:trPr/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Двигательное развитие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Двигательное развитие</w:t>
            </w:r>
            <w:r>
              <w:rPr>
                <w:sz w:val="24"/>
              </w:rPr>
            </w:r>
          </w:p>
        </w:tc>
      </w:tr>
      <w:tr>
        <w:trPr/>
        <w:tc>
          <w:tcPr>
            <w:tcW w:w="22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Другие направления внеурочной деятельности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Сказкотерапия</w:t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Я познаю себя (социальное направление)</w:t>
            </w:r>
            <w:r>
              <w:rPr>
                <w:sz w:val="24"/>
              </w:rPr>
            </w:r>
          </w:p>
        </w:tc>
      </w:tr>
      <w:tr>
        <w:trPr>
          <w:trHeight w:val="253"/>
        </w:trPr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Что такое хорошо и что такое плохо (нравственное направление)</w:t>
            </w:r>
            <w:r>
              <w:rPr>
                <w:sz w:val="24"/>
              </w:rPr>
            </w:r>
          </w:p>
        </w:tc>
      </w:tr>
      <w:tr>
        <w:trPr>
          <w:trHeight w:val="253"/>
        </w:trPr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ЛФК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ЛФК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53"/>
        </w:trPr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Азбука здоровья (спортивно-оздоровительное направление)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53"/>
        </w:trPr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Волшебство красок (общекультурное направление)</w:t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За счёт часов внеурочной деятельности организованы обязательные внеурочные занятия «Разговор о важном» в 1-8 классах и 3а, 6а классах, которые согласно расписанию проводятся на 1 уроке каждый понедельник. В 6-8 классах организованы обязательные </w:t>
      </w:r>
      <w:r>
        <w:rPr>
          <w:sz w:val="24"/>
        </w:rPr>
        <w:t xml:space="preserve">профориентационные</w:t>
      </w:r>
      <w:r>
        <w:rPr>
          <w:sz w:val="24"/>
        </w:rPr>
        <w:t xml:space="preserve"> занятия «</w:t>
      </w:r>
      <w:r>
        <w:rPr>
          <w:sz w:val="24"/>
        </w:rPr>
        <w:t xml:space="preserve">Россия-мои</w:t>
      </w:r>
      <w:r>
        <w:rPr>
          <w:sz w:val="24"/>
        </w:rPr>
        <w:t xml:space="preserve"> горизонты», которые проводятся в четверг, согласно расписанию внеурочных занятий.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b/>
          <w:sz w:val="24"/>
          <w:szCs w:val="28"/>
        </w:rPr>
        <w:t xml:space="preserve">Учебный план для 10-11 классов</w:t>
      </w:r>
      <w:r>
        <w:rPr>
          <w:sz w:val="24"/>
          <w:szCs w:val="28"/>
        </w:rPr>
        <w:t xml:space="preserve">  разработан </w:t>
      </w:r>
      <w:r>
        <w:rPr>
          <w:sz w:val="24"/>
        </w:rPr>
        <w:t xml:space="preserve">на основании примерного регионального учебного плана специальных (коррекционных) образовательных учреждений для обучающихся, воспитанников с отклонениями в развитии, утвержденного приказом </w:t>
      </w:r>
      <w:r>
        <w:rPr>
          <w:sz w:val="24"/>
        </w:rPr>
        <w:t xml:space="preserve">минобразования</w:t>
      </w:r>
      <w:r>
        <w:rPr>
          <w:sz w:val="24"/>
        </w:rPr>
        <w:t xml:space="preserve"> Ростовской области от 10.07.2002 №1277 и СП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sz w:val="24"/>
        </w:rPr>
      </w:r>
    </w:p>
    <w:p>
      <w:pPr>
        <w:ind w:left="5" w:right="-5" w:hanging="5"/>
        <w:jc w:val="both"/>
        <w:spacing w:lineRule="auto" w:line="240" w:before="5"/>
        <w:shd w:val="clear" w:color="auto" w:fill="FFFFFF"/>
        <w:rPr>
          <w:sz w:val="24"/>
        </w:rPr>
      </w:pPr>
      <w:r>
        <w:rPr>
          <w:b/>
          <w:sz w:val="24"/>
        </w:rPr>
        <w:t xml:space="preserve">Учебный план по профессиональному обучению для 10-11 классов. </w:t>
      </w:r>
      <w:r>
        <w:rPr>
          <w:sz w:val="24"/>
        </w:rPr>
      </w:r>
    </w:p>
    <w:p>
      <w:pPr>
        <w:pStyle w:val="670"/>
        <w:ind w:right="-143" w:hanging="5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</w:rPr>
        <w:t xml:space="preserve">Профессиональное </w:t>
      </w:r>
      <w:r>
        <w:rPr>
          <w:sz w:val="24"/>
        </w:rPr>
        <w:t xml:space="preserve">обучение по программам</w:t>
      </w:r>
      <w:r>
        <w:rPr>
          <w:sz w:val="24"/>
        </w:rPr>
        <w:t xml:space="preserve"> профессиональной подготовки  осуществляется в соответствии с  Федеральным Законом от 29.12.2012г. № 273</w:t>
      </w:r>
      <w:r>
        <w:rPr>
          <w:rStyle w:val="721"/>
          <w:sz w:val="24"/>
        </w:rPr>
        <w:t xml:space="preserve"> - </w:t>
      </w:r>
      <w:r>
        <w:rPr>
          <w:sz w:val="24"/>
        </w:rPr>
        <w:t xml:space="preserve">ФЗ</w:t>
      </w:r>
      <w:r>
        <w:rPr>
          <w:rStyle w:val="721"/>
          <w:sz w:val="24"/>
        </w:rPr>
        <w:t xml:space="preserve"> «</w:t>
      </w:r>
      <w:r>
        <w:rPr>
          <w:sz w:val="24"/>
        </w:rPr>
        <w:t xml:space="preserve">Об образовании в Российской Федерации» (статья 73</w:t>
      </w:r>
      <w:r>
        <w:rPr>
          <w:sz w:val="24"/>
        </w:rPr>
        <w:t xml:space="preserve">) и лицензией образовательного учреждения. Продолжительность профессионального обучения определяется рабочими программами профессионального обучения, разработанными на основе установленных квалификационных требований (профессиональных стандартов) - 2 года.</w:t>
      </w:r>
      <w:r>
        <w:rPr>
          <w:sz w:val="24"/>
        </w:rPr>
      </w:r>
    </w:p>
    <w:p>
      <w:pPr>
        <w:pStyle w:val="670"/>
        <w:ind w:right="-143" w:hanging="5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</w:rPr>
        <w:t xml:space="preserve">Часы, необходимые для  профессио</w:t>
      </w:r>
      <w:r>
        <w:rPr>
          <w:sz w:val="24"/>
        </w:rPr>
        <w:t xml:space="preserve">нальной подготовки и присвоения соответствующего квалификационного разряда, формируются  за счет времени, выделяемого учебным планом на изучение образовательной области «Трудовая подготовка» в части образовательного  компонента «Производственное обучение»:</w:t>
      </w:r>
      <w:r>
        <w:rPr>
          <w:sz w:val="24"/>
        </w:rPr>
      </w:r>
    </w:p>
    <w:p>
      <w:pPr>
        <w:pStyle w:val="670"/>
        <w:ind w:right="-143" w:hanging="5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lang w:val="en-US"/>
        </w:rPr>
        <w:t xml:space="preserve">I</w:t>
      </w:r>
      <w:r>
        <w:rPr>
          <w:sz w:val="24"/>
        </w:rPr>
        <w:t xml:space="preserve"> курс обучения по рабочей специальности – 22 часа в неделю.</w:t>
      </w:r>
      <w:r>
        <w:rPr>
          <w:sz w:val="24"/>
        </w:rPr>
      </w:r>
    </w:p>
    <w:p>
      <w:pPr>
        <w:pStyle w:val="670"/>
        <w:ind w:right="-143" w:hanging="5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lang w:val="en-US"/>
        </w:rPr>
        <w:t xml:space="preserve">II</w:t>
      </w:r>
      <w:r>
        <w:rPr>
          <w:sz w:val="24"/>
        </w:rPr>
        <w:t xml:space="preserve"> курс </w:t>
      </w:r>
      <w:r>
        <w:rPr>
          <w:sz w:val="24"/>
        </w:rPr>
        <w:t xml:space="preserve">обучения  по</w:t>
      </w:r>
      <w:r>
        <w:rPr>
          <w:sz w:val="24"/>
        </w:rPr>
        <w:t xml:space="preserve"> рабочей специальности – 22 часа в неделю.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</w:rPr>
        <w:t xml:space="preserve">Учебный план по профессиональному обучению  разработан с учетом реализации следующих принципов: </w:t>
      </w:r>
      <w:r>
        <w:rPr>
          <w:sz w:val="24"/>
        </w:rPr>
      </w:r>
    </w:p>
    <w:p>
      <w:pPr>
        <w:jc w:val="both"/>
        <w:spacing w:lineRule="auto" w:line="240"/>
        <w:tabs>
          <w:tab w:val="left" w:pos="426" w:leader="none"/>
        </w:tabs>
        <w:rPr>
          <w:sz w:val="24"/>
        </w:rPr>
      </w:pPr>
      <w:r>
        <w:rPr>
          <w:sz w:val="24"/>
        </w:rPr>
        <w:t xml:space="preserve">- ориентация на социально-экономическую ситуацию и требования регионального  и муниципального рынка труда;</w:t>
      </w:r>
      <w:r>
        <w:rPr>
          <w:sz w:val="24"/>
        </w:rPr>
      </w:r>
    </w:p>
    <w:p>
      <w:pPr>
        <w:jc w:val="both"/>
        <w:spacing w:lineRule="auto" w:line="240"/>
        <w:tabs>
          <w:tab w:val="left" w:pos="426" w:leader="none"/>
        </w:tabs>
        <w:rPr>
          <w:sz w:val="24"/>
        </w:rPr>
      </w:pPr>
      <w:r>
        <w:rPr>
          <w:sz w:val="24"/>
        </w:rPr>
        <w:t xml:space="preserve">- усиление </w:t>
      </w:r>
      <w:r>
        <w:rPr>
          <w:sz w:val="24"/>
        </w:rPr>
        <w:t xml:space="preserve">профориентационной</w:t>
      </w:r>
      <w:r>
        <w:rPr>
          <w:sz w:val="24"/>
        </w:rPr>
        <w:t xml:space="preserve"> направленности профессионального  обучения средствами профессиональной подготовки </w:t>
      </w:r>
      <w:r>
        <w:rPr>
          <w:sz w:val="24"/>
        </w:rPr>
        <w:t xml:space="preserve">обучающихся</w:t>
      </w:r>
      <w:r>
        <w:rPr>
          <w:sz w:val="24"/>
        </w:rPr>
        <w:t xml:space="preserve"> с ограниченными возможностями здоровья  в соответствии с их профессиональными интересами и психофизическими возможностями;</w:t>
      </w:r>
      <w:r>
        <w:rPr>
          <w:sz w:val="24"/>
        </w:rPr>
      </w:r>
    </w:p>
    <w:p>
      <w:pPr>
        <w:jc w:val="both"/>
        <w:spacing w:lineRule="auto" w:line="240"/>
        <w:tabs>
          <w:tab w:val="left" w:pos="426" w:leader="none"/>
        </w:tabs>
        <w:rPr>
          <w:sz w:val="24"/>
        </w:rPr>
      </w:pPr>
      <w:r>
        <w:rPr>
          <w:sz w:val="24"/>
        </w:rPr>
        <w:t xml:space="preserve">- обеспечение преемственности между </w:t>
      </w:r>
      <w:r>
        <w:rPr>
          <w:sz w:val="24"/>
        </w:rPr>
        <w:t xml:space="preserve">профтрудовым</w:t>
      </w:r>
      <w:r>
        <w:rPr>
          <w:sz w:val="24"/>
        </w:rPr>
        <w:t xml:space="preserve"> обучением  и   профессиональным обучением.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</w:rPr>
        <w:t xml:space="preserve">        Профессиональное обучение направлено на приобретение обучающимися с умственной</w:t>
      </w:r>
      <w:r>
        <w:rPr>
          <w:sz w:val="24"/>
        </w:rPr>
        <w:t xml:space="preserve"> отсталостью (нарушением интеллекта)  профессиональной компетенции, в том числе для работы с конкретным оборудованием, технологиями и иными профессиональными средствами, развитие мотивируемой потребности в получении востребованной профессии, в организации </w:t>
      </w:r>
      <w:r>
        <w:rPr>
          <w:sz w:val="24"/>
        </w:rPr>
        <w:t xml:space="preserve">самозанятости</w:t>
      </w:r>
      <w:r>
        <w:rPr>
          <w:sz w:val="24"/>
        </w:rPr>
        <w:t xml:space="preserve">  на рынке труда,  получение квалификационных разрядов по профессии рабочего без изменения уровня образования, 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        Профессиональное </w:t>
      </w:r>
      <w:r>
        <w:rPr>
          <w:sz w:val="24"/>
        </w:rPr>
        <w:t xml:space="preserve">обучение по специальностям</w:t>
      </w:r>
      <w:r>
        <w:rPr>
          <w:sz w:val="24"/>
        </w:rPr>
        <w:t xml:space="preserve">  «Садовник», «Столяр строительный», «Швея» осуществляется  по очной форме  и завершается сдачей  итогового экзамена по трудовому обучению (квалификационного экзамена).</w:t>
      </w:r>
      <w:r>
        <w:rPr>
          <w:sz w:val="24"/>
        </w:rPr>
      </w:r>
    </w:p>
    <w:p>
      <w:pPr>
        <w:pStyle w:val="670"/>
        <w:ind w:right="-143"/>
        <w:jc w:val="both"/>
        <w:spacing w:lineRule="auto" w:line="240" w:after="0" w:afterAutospacing="0" w:before="0" w:beforeAutospacing="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        Производственное обучение и производственная практика проводится  на базе школьных  учебных мастерских.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Для занятий по профессиональной подготовке, СБО </w:t>
      </w:r>
      <w:r>
        <w:rPr>
          <w:sz w:val="24"/>
        </w:rPr>
        <w:t xml:space="preserve">обучающиеся</w:t>
      </w:r>
      <w:r>
        <w:rPr>
          <w:sz w:val="24"/>
        </w:rPr>
        <w:t xml:space="preserve"> делятся по подгруппам.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Обязательные </w:t>
      </w:r>
      <w:r>
        <w:rPr>
          <w:sz w:val="24"/>
        </w:rPr>
        <w:t xml:space="preserve">профориентационные</w:t>
      </w:r>
      <w:r>
        <w:rPr>
          <w:sz w:val="24"/>
        </w:rPr>
        <w:t xml:space="preserve"> занятия «</w:t>
      </w:r>
      <w:r>
        <w:rPr>
          <w:sz w:val="24"/>
        </w:rPr>
        <w:t xml:space="preserve">Россия-мои</w:t>
      </w:r>
      <w:r>
        <w:rPr>
          <w:sz w:val="24"/>
        </w:rPr>
        <w:t xml:space="preserve"> горизонты» в 10-11 классах включены в предмет «Технология».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Профориентационные</w:t>
      </w:r>
      <w:r>
        <w:rPr>
          <w:sz w:val="24"/>
        </w:rPr>
        <w:t xml:space="preserve"> занятия  проводятся на базе  ИП Ярославцевой В.Г. и  ИП главой КФХ Галуновым П.Е. 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yellow"/>
        </w:rPr>
      </w:pPr>
      <w:r>
        <w:rPr>
          <w:sz w:val="24"/>
          <w:highlight w:val="yellow"/>
        </w:rPr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highlight w:val="white"/>
        </w:rPr>
      </w:pPr>
      <w:r>
        <w:rPr>
          <w:b/>
          <w:sz w:val="24"/>
          <w:szCs w:val="28"/>
          <w:highlight w:val="white"/>
        </w:rPr>
        <w:t xml:space="preserve">Организация социальной защиты обучающихся, воспитанников.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        </w:t>
      </w:r>
      <w:r>
        <w:rPr>
          <w:sz w:val="24"/>
        </w:rPr>
        <w:t xml:space="preserve">Социальную защиту </w:t>
      </w:r>
      <w:r>
        <w:rPr>
          <w:sz w:val="24"/>
        </w:rPr>
        <w:t xml:space="preserve">обучающихся</w:t>
      </w:r>
      <w:r>
        <w:rPr>
          <w:sz w:val="24"/>
        </w:rPr>
        <w:t xml:space="preserve"> в школе-интернате осуществляет социальный педагог.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sz w:val="24"/>
        </w:rPr>
        <w:t xml:space="preserve">Целью работы социального педагога является: социально-психологическое сопровождение учебно-воспитательного процесса, результатом которого должно стать создание благоприятного социально-психологического климата как основного условия развития личности.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sz w:val="24"/>
        </w:rPr>
        <w:t xml:space="preserve">Основные направления деятельности: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sz w:val="24"/>
        </w:rPr>
        <w:t xml:space="preserve">- определение правового статуса ребенка, поступающего в школу-интернат;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sz w:val="24"/>
        </w:rPr>
        <w:t xml:space="preserve">- получение сведений о ребенке (дата рождения, местонахождение родителей и родственников, состояния </w:t>
      </w:r>
      <w:r>
        <w:rPr>
          <w:sz w:val="24"/>
        </w:rPr>
        <w:t xml:space="preserve">жилищно</w:t>
      </w:r>
      <w:r>
        <w:rPr>
          <w:sz w:val="24"/>
        </w:rPr>
        <w:t xml:space="preserve">- бытовых</w:t>
      </w:r>
      <w:r>
        <w:rPr>
          <w:sz w:val="24"/>
        </w:rPr>
        <w:t xml:space="preserve"> условиях проживания ребенка, состояние здоровья);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sz w:val="24"/>
        </w:rPr>
        <w:t xml:space="preserve">- проверка имеющихся личных и иных документов и оформление акта приема несовершеннолетнего ребенка;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sz w:val="24"/>
        </w:rPr>
        <w:t xml:space="preserve">- обеспечение конституционных прав и законных интересов несовершеннолетних.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</w:rPr>
      </w:pPr>
      <w:r>
        <w:rPr>
          <w:sz w:val="24"/>
        </w:rPr>
        <w:t xml:space="preserve">Для выполнения профессион</w:t>
      </w:r>
      <w:r>
        <w:rPr>
          <w:sz w:val="24"/>
        </w:rPr>
        <w:t xml:space="preserve">альных обязанностей социальный педагог осуществляет взаимодействие с различными учреждениями, специалистами, службами (органы опеки и попечительства, органы социальной защиты населения, полиция, комиссия по делам несовершеннолетних и защите их прав, суды, </w:t>
      </w:r>
      <w:r>
        <w:rPr>
          <w:sz w:val="24"/>
        </w:rPr>
        <w:t xml:space="preserve">ППк</w:t>
      </w:r>
      <w:r>
        <w:rPr>
          <w:sz w:val="24"/>
        </w:rPr>
        <w:t xml:space="preserve">, медицинские учреждения, Пенсионным фондом, Сберегательным банком РФ, налоговая инспекция, УФМС и др.).</w:t>
      </w:r>
      <w:r>
        <w:rPr>
          <w:sz w:val="24"/>
        </w:rPr>
      </w:r>
    </w:p>
    <w:p>
      <w:pPr>
        <w:pStyle w:val="670"/>
        <w:ind w:left="284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Создана электронная база данных по следующим категориям обучающихся в соответствии с откорректированными списками:</w:t>
      </w:r>
      <w:r>
        <w:rPr>
          <w:sz w:val="24"/>
        </w:rPr>
      </w:r>
    </w:p>
    <w:p>
      <w:pPr>
        <w:pStyle w:val="670"/>
        <w:numPr>
          <w:ilvl w:val="0"/>
          <w:numId w:val="5"/>
        </w:numPr>
        <w:ind w:left="284" w:firstLine="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подростков, находящихся в социально опасном положении;</w:t>
      </w:r>
      <w:r>
        <w:rPr>
          <w:sz w:val="24"/>
        </w:rPr>
      </w:r>
    </w:p>
    <w:p>
      <w:pPr>
        <w:pStyle w:val="670"/>
        <w:numPr>
          <w:ilvl w:val="0"/>
          <w:numId w:val="5"/>
        </w:numPr>
        <w:ind w:left="284" w:firstLine="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состоящих</w:t>
      </w:r>
      <w:r>
        <w:rPr>
          <w:sz w:val="24"/>
          <w:szCs w:val="28"/>
        </w:rPr>
        <w:t xml:space="preserve"> на </w:t>
      </w:r>
      <w:r>
        <w:rPr>
          <w:sz w:val="24"/>
          <w:szCs w:val="28"/>
        </w:rPr>
        <w:t xml:space="preserve">внутришкольном</w:t>
      </w:r>
      <w:r>
        <w:rPr>
          <w:sz w:val="24"/>
          <w:szCs w:val="28"/>
        </w:rPr>
        <w:t xml:space="preserve"> учете;</w:t>
      </w:r>
      <w:r>
        <w:rPr>
          <w:sz w:val="24"/>
        </w:rPr>
      </w:r>
    </w:p>
    <w:p>
      <w:pPr>
        <w:pStyle w:val="670"/>
        <w:numPr>
          <w:ilvl w:val="0"/>
          <w:numId w:val="5"/>
        </w:numPr>
        <w:ind w:left="284" w:firstLine="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состоящих</w:t>
      </w:r>
      <w:r>
        <w:rPr>
          <w:sz w:val="24"/>
          <w:szCs w:val="28"/>
        </w:rPr>
        <w:t xml:space="preserve"> на учете в КДН и ЗП;</w:t>
      </w:r>
      <w:r>
        <w:rPr>
          <w:sz w:val="24"/>
        </w:rPr>
      </w:r>
    </w:p>
    <w:p>
      <w:pPr>
        <w:pStyle w:val="670"/>
        <w:numPr>
          <w:ilvl w:val="0"/>
          <w:numId w:val="5"/>
        </w:numPr>
        <w:ind w:left="284" w:firstLine="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учащихся из многодетных семей;</w:t>
      </w:r>
      <w:r>
        <w:rPr>
          <w:sz w:val="24"/>
        </w:rPr>
      </w:r>
    </w:p>
    <w:p>
      <w:pPr>
        <w:pStyle w:val="670"/>
        <w:numPr>
          <w:ilvl w:val="0"/>
          <w:numId w:val="5"/>
        </w:numPr>
        <w:ind w:left="284" w:firstLine="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детей-инвалидов;</w:t>
      </w:r>
      <w:r>
        <w:rPr>
          <w:sz w:val="24"/>
        </w:rPr>
      </w:r>
    </w:p>
    <w:p>
      <w:pPr>
        <w:pStyle w:val="670"/>
        <w:numPr>
          <w:ilvl w:val="0"/>
          <w:numId w:val="5"/>
        </w:numPr>
        <w:ind w:left="284" w:firstLine="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детей-сирот и детей, оставшихся без попечения родителей и находящихся под опекой граждан;</w:t>
      </w:r>
      <w:r>
        <w:rPr>
          <w:sz w:val="24"/>
        </w:rPr>
      </w:r>
    </w:p>
    <w:p>
      <w:pPr>
        <w:pStyle w:val="670"/>
        <w:numPr>
          <w:ilvl w:val="0"/>
          <w:numId w:val="5"/>
        </w:numPr>
        <w:ind w:left="284" w:firstLine="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обучающихся, занимающихся в кружках, спортивных секциях.</w:t>
      </w:r>
      <w:r>
        <w:rPr>
          <w:sz w:val="24"/>
        </w:rPr>
      </w:r>
    </w:p>
    <w:p>
      <w:pPr>
        <w:pStyle w:val="670"/>
        <w:ind w:left="284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Составлен социальный паспорт школы:</w:t>
      </w:r>
      <w:r>
        <w:rPr>
          <w:sz w:val="24"/>
        </w:rPr>
      </w:r>
    </w:p>
    <w:p>
      <w:pPr>
        <w:ind w:left="284"/>
        <w:jc w:val="both"/>
        <w:spacing w:lineRule="auto" w:line="240"/>
        <w:tabs>
          <w:tab w:val="left" w:pos="0" w:leader="none"/>
        </w:tabs>
        <w:rPr>
          <w:sz w:val="24"/>
        </w:rPr>
      </w:pPr>
      <w:r>
        <w:rPr>
          <w:b/>
          <w:sz w:val="24"/>
          <w:szCs w:val="28"/>
        </w:rPr>
        <w:t xml:space="preserve">                      Социальный паспорт ГКОУ РО «</w:t>
      </w:r>
      <w:r>
        <w:rPr>
          <w:b/>
          <w:sz w:val="24"/>
          <w:szCs w:val="28"/>
        </w:rPr>
        <w:t xml:space="preserve">Колушкинская</w:t>
      </w:r>
      <w:r>
        <w:rPr>
          <w:b/>
          <w:sz w:val="24"/>
          <w:szCs w:val="28"/>
        </w:rPr>
        <w:t xml:space="preserve"> специальная школа-интернат»</w:t>
      </w:r>
      <w:r>
        <w:rPr>
          <w:sz w:val="24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80"/>
        <w:gridCol w:w="2198"/>
        <w:gridCol w:w="2162"/>
      </w:tblGrid>
      <w:tr>
        <w:trPr>
          <w:trHeight w:val="45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</w:rPr>
              <w:t xml:space="preserve">Кол-во </w:t>
            </w:r>
            <w:r>
              <w:rPr>
                <w:sz w:val="24"/>
                <w:szCs w:val="28"/>
              </w:rPr>
              <w:t xml:space="preserve">обучающихся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Начало года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Конец года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Всего </w:t>
            </w:r>
            <w:r>
              <w:rPr>
                <w:sz w:val="24"/>
                <w:szCs w:val="28"/>
                <w:highlight w:val="white"/>
              </w:rPr>
              <w:t xml:space="preserve">обучающихся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</w:rPr>
              <w:t xml:space="preserve">66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</w:rPr>
              <w:t xml:space="preserve">65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Из них состоит: на </w:t>
            </w:r>
            <w:r>
              <w:rPr>
                <w:sz w:val="24"/>
                <w:szCs w:val="28"/>
                <w:highlight w:val="white"/>
              </w:rPr>
              <w:t xml:space="preserve">внутришкольном</w:t>
            </w:r>
            <w:r>
              <w:rPr>
                <w:sz w:val="24"/>
                <w:szCs w:val="28"/>
                <w:highlight w:val="white"/>
              </w:rPr>
              <w:t xml:space="preserve"> учете обучающихся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>
          <w:trHeight w:val="48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Учет в ПДН, КДН</w:t>
            </w:r>
            <w:r>
              <w:rPr>
                <w:sz w:val="24"/>
                <w:szCs w:val="28"/>
                <w:highlight w:val="white"/>
              </w:rPr>
              <w:t xml:space="preserve"> :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Дети «группы риска», посещающие кружки.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Учет в КДН семьи </w:t>
            </w:r>
            <w:r>
              <w:rPr>
                <w:sz w:val="24"/>
                <w:szCs w:val="28"/>
                <w:highlight w:val="white"/>
              </w:rPr>
              <w:t xml:space="preserve">обучающихся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Опекаемые дети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Семьи детей в трудной жизненной ситуации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Дети-инвалиды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>
          <w:trHeight w:val="8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284" w:firstLine="0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8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Многодетные семьи: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8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15</w:t>
            </w:r>
            <w:r>
              <w:rPr>
                <w:sz w:val="24"/>
              </w:rPr>
            </w:r>
          </w:p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2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15</w:t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rPr>
          <w:sz w:val="24"/>
        </w:rPr>
      </w:pPr>
      <w:r>
        <w:rPr>
          <w:b/>
          <w:sz w:val="24"/>
          <w:szCs w:val="28"/>
        </w:rPr>
        <w:t xml:space="preserve">Организация психологического сопровождения образовательного процесса.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В отчетный период работа педагога-психолога осуществлялась согласно собственного плана работы и  плана работы </w:t>
      </w:r>
      <w:r>
        <w:rPr>
          <w:sz w:val="24"/>
          <w:szCs w:val="28"/>
        </w:rPr>
        <w:t xml:space="preserve">школы-интернат</w:t>
      </w:r>
      <w:r>
        <w:rPr>
          <w:sz w:val="24"/>
          <w:szCs w:val="28"/>
        </w:rPr>
        <w:t xml:space="preserve"> и проводилась по направлениям:                                                                                                               </w:t>
      </w:r>
      <w:r>
        <w:rPr>
          <w:b/>
          <w:sz w:val="24"/>
          <w:szCs w:val="28"/>
          <w:u w:val="single"/>
        </w:rPr>
        <w:t xml:space="preserve">Психодиагностическое направление</w:t>
      </w:r>
      <w:r>
        <w:rPr>
          <w:sz w:val="24"/>
        </w:rPr>
      </w:r>
    </w:p>
    <w:p>
      <w:pPr>
        <w:jc w:val="both"/>
        <w:spacing w:lineRule="auto" w:line="240"/>
        <w:rPr>
          <w:color w:val="181818"/>
          <w:sz w:val="24"/>
        </w:rPr>
      </w:pPr>
      <w:r>
        <w:rPr>
          <w:sz w:val="24"/>
          <w:szCs w:val="28"/>
        </w:rPr>
        <w:t xml:space="preserve">- проведена диагностика </w:t>
      </w:r>
      <w:r>
        <w:rPr>
          <w:sz w:val="24"/>
          <w:szCs w:val="28"/>
        </w:rPr>
        <w:t xml:space="preserve">обучающихся</w:t>
      </w:r>
      <w:r>
        <w:rPr>
          <w:sz w:val="24"/>
          <w:szCs w:val="28"/>
        </w:rPr>
        <w:t xml:space="preserve"> первого класса с целью определения уровня адаптации  к школьному обучению. В обследовании приняли участие 3  первоклассника.</w:t>
      </w:r>
      <w:r>
        <w:rPr>
          <w:b/>
          <w:sz w:val="24"/>
          <w:szCs w:val="28"/>
        </w:rPr>
        <w:t xml:space="preserve"> </w:t>
      </w:r>
      <w:r>
        <w:rPr>
          <w:sz w:val="24"/>
        </w:rPr>
        <w:t xml:space="preserve">Выявлено: </w:t>
      </w:r>
      <w:r>
        <w:rPr>
          <w:bCs/>
          <w:sz w:val="24"/>
          <w:szCs w:val="28"/>
        </w:rPr>
        <w:t xml:space="preserve">низкий уровень интеллектуального развития детей, социальная незрелость, неумение общаться с окружающими (нарушение речи и письма), неудовлетворительное состояние здоровья: все это комплекс внутренних причин, которые дают признаки  </w:t>
      </w:r>
      <w:r>
        <w:rPr>
          <w:bCs/>
          <w:sz w:val="24"/>
          <w:szCs w:val="28"/>
        </w:rPr>
        <w:t xml:space="preserve">дезадаптации</w:t>
      </w:r>
      <w:r>
        <w:rPr>
          <w:bCs/>
          <w:sz w:val="24"/>
          <w:szCs w:val="28"/>
        </w:rPr>
        <w:t xml:space="preserve">. </w:t>
      </w:r>
      <w:r>
        <w:rPr>
          <w:sz w:val="24"/>
          <w:szCs w:val="28"/>
        </w:rPr>
        <w:t xml:space="preserve">Атмосфера на уроках рабочая, но некоторым детям ещё трудно концентрировать внимание, у них снижена работоспособность, они быстро утомляются, не всегда чётко представляют предъявляемые к ним требования. </w:t>
      </w:r>
      <w:r>
        <w:rPr>
          <w:spacing w:val="-2"/>
          <w:sz w:val="24"/>
          <w:szCs w:val="26"/>
        </w:rPr>
        <w:t xml:space="preserve">Организация и проведение диагностики адаптации первоклассников к школе позволили выявить проблемные зоны в процессе адаптации обучающихся. Учителям были даны психолого-педагогические рекомендации по совершенствованию дальнейшей деятельности.</w:t>
      </w:r>
      <w:r>
        <w:rPr>
          <w:sz w:val="24"/>
        </w:rPr>
      </w:r>
    </w:p>
    <w:p>
      <w:pPr>
        <w:ind w:left="360"/>
        <w:jc w:val="both"/>
        <w:spacing w:lineRule="auto" w:line="240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- проведена оценка уровня тревожности с помощью теста школьной тревожности Филипса, целью которой являлась изучение уровня и характера тревожности, связанной со школой у детей старшего школьн</w:t>
      </w:r>
      <w:r>
        <w:rPr>
          <w:color w:val="181818"/>
          <w:sz w:val="24"/>
          <w:szCs w:val="28"/>
        </w:rPr>
        <w:t xml:space="preserve">ого возраста. Отслеживались следующие факторы: общая тревожность в школе, переживание социального стресса, фрустрации, страх не соответствия ожиданиям окружающих, низкая физиологическая сопротивляемость стрессу, проблемы и страхи в отношениях с педагогами.</w:t>
      </w:r>
      <w:r>
        <w:rPr>
          <w:sz w:val="24"/>
        </w:rPr>
      </w:r>
    </w:p>
    <w:p>
      <w:pPr>
        <w:pStyle w:val="670"/>
        <w:numPr>
          <w:ilvl w:val="0"/>
          <w:numId w:val="6"/>
        </w:numPr>
        <w:ind w:left="142" w:firstLine="218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о</w:t>
      </w:r>
      <w:r>
        <w:rPr>
          <w:color w:val="181818"/>
          <w:sz w:val="24"/>
          <w:szCs w:val="28"/>
        </w:rPr>
        <w:t xml:space="preserve">бщая тревожность в школе - 37%</w:t>
      </w:r>
      <w:r>
        <w:rPr>
          <w:sz w:val="24"/>
        </w:rPr>
      </w:r>
    </w:p>
    <w:p>
      <w:pPr>
        <w:pStyle w:val="670"/>
        <w:numPr>
          <w:ilvl w:val="0"/>
          <w:numId w:val="6"/>
        </w:numPr>
        <w:ind w:left="142" w:firstLine="218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переживания социального стресса - 59%</w:t>
      </w:r>
      <w:r>
        <w:rPr>
          <w:sz w:val="24"/>
        </w:rPr>
      </w:r>
    </w:p>
    <w:p>
      <w:pPr>
        <w:pStyle w:val="670"/>
        <w:numPr>
          <w:ilvl w:val="0"/>
          <w:numId w:val="6"/>
        </w:numPr>
        <w:ind w:left="142" w:firstLine="218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страх самовыражения - 60%</w:t>
      </w:r>
      <w:r>
        <w:rPr>
          <w:sz w:val="24"/>
        </w:rPr>
      </w:r>
    </w:p>
    <w:p>
      <w:pPr>
        <w:pStyle w:val="670"/>
        <w:numPr>
          <w:ilvl w:val="0"/>
          <w:numId w:val="6"/>
        </w:numPr>
        <w:ind w:left="142" w:firstLine="218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страх ситуации проверки знаний - 33%</w:t>
      </w:r>
      <w:r>
        <w:rPr>
          <w:sz w:val="24"/>
        </w:rPr>
      </w:r>
    </w:p>
    <w:p>
      <w:pPr>
        <w:pStyle w:val="670"/>
        <w:numPr>
          <w:ilvl w:val="0"/>
          <w:numId w:val="6"/>
        </w:numPr>
        <w:ind w:left="142" w:firstLine="218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низкая физиологическая сопротивляемость стрессу - 45%</w:t>
      </w:r>
      <w:r>
        <w:rPr>
          <w:sz w:val="24"/>
        </w:rPr>
      </w:r>
    </w:p>
    <w:p>
      <w:pPr>
        <w:pStyle w:val="670"/>
        <w:numPr>
          <w:ilvl w:val="0"/>
          <w:numId w:val="6"/>
        </w:numPr>
        <w:ind w:left="142" w:firstLine="218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проблемы и страхи в отношениях с учителями - 21%</w:t>
      </w:r>
      <w:r>
        <w:rPr>
          <w:sz w:val="24"/>
        </w:rPr>
      </w:r>
    </w:p>
    <w:p>
      <w:pPr>
        <w:ind w:left="360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 проведена диагностика обучающихся, воспитанников 5-11 классов (38 человек), с целью изучения психологического климата в шко</w:t>
      </w:r>
      <w:r>
        <w:rPr>
          <w:sz w:val="24"/>
          <w:szCs w:val="28"/>
        </w:rPr>
        <w:t xml:space="preserve">ле-интернате, в частности, выявления группы риска детей по поведенческим особенностям. Результаты исследования выявили группу детей (15% от общего числа респондентов) с ярко-выраженными признаками агрессивности, что позволило выделить их в «группу риска». </w:t>
      </w:r>
      <w:r>
        <w:rPr>
          <w:sz w:val="24"/>
          <w:szCs w:val="28"/>
          <w:lang w:eastAsia="en-US"/>
        </w:rPr>
        <w:t xml:space="preserve">Процент «группы риска» не является критическим, тем не менее, с детьми велась планомерная работа по коррекции деструктивных форм личностной сферы (снижение уровня агрессии).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b/>
          <w:color w:val="181818"/>
          <w:sz w:val="24"/>
          <w:szCs w:val="28"/>
        </w:rPr>
        <w:t xml:space="preserve">-</w:t>
      </w:r>
      <w:r>
        <w:rPr>
          <w:color w:val="181818"/>
          <w:sz w:val="24"/>
          <w:szCs w:val="28"/>
        </w:rPr>
        <w:t xml:space="preserve"> </w:t>
      </w:r>
      <w:r>
        <w:rPr>
          <w:color w:val="181818"/>
          <w:sz w:val="24"/>
          <w:szCs w:val="28"/>
        </w:rPr>
        <w:t xml:space="preserve">п</w:t>
      </w:r>
      <w:r>
        <w:rPr>
          <w:color w:val="181818"/>
          <w:sz w:val="24"/>
          <w:szCs w:val="28"/>
        </w:rPr>
        <w:t xml:space="preserve">роведено изучение межличностных отношений в коллективе с целью диагностики социометрического статуса каждого ученика в классе, изучение эмоциональной атмосферы в обсл</w:t>
      </w:r>
      <w:r>
        <w:rPr>
          <w:color w:val="181818"/>
          <w:sz w:val="24"/>
          <w:szCs w:val="28"/>
        </w:rPr>
        <w:t xml:space="preserve">едуемых  классах.                                                                                                                                                                                                             Результаты исследования показали: 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- 14 % </w:t>
      </w:r>
      <w:r>
        <w:rPr>
          <w:color w:val="181818"/>
          <w:sz w:val="24"/>
          <w:szCs w:val="28"/>
        </w:rPr>
        <w:t xml:space="preserve">обучающихся</w:t>
      </w:r>
      <w:r>
        <w:rPr>
          <w:color w:val="181818"/>
          <w:sz w:val="24"/>
          <w:szCs w:val="28"/>
        </w:rPr>
        <w:t xml:space="preserve"> занимают лидирующее положение в структуре межличностного общения;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- 58 % </w:t>
      </w:r>
      <w:r>
        <w:rPr>
          <w:color w:val="181818"/>
          <w:sz w:val="24"/>
          <w:szCs w:val="28"/>
        </w:rPr>
        <w:t xml:space="preserve">опрошенных</w:t>
      </w:r>
      <w:r>
        <w:rPr>
          <w:color w:val="181818"/>
          <w:sz w:val="24"/>
          <w:szCs w:val="28"/>
        </w:rPr>
        <w:t xml:space="preserve"> занимают устойчивое положение в структуре общения;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- 25 % </w:t>
      </w:r>
      <w:r>
        <w:rPr>
          <w:color w:val="181818"/>
          <w:sz w:val="24"/>
          <w:szCs w:val="28"/>
        </w:rPr>
        <w:t xml:space="preserve">опрошенных</w:t>
      </w:r>
      <w:r>
        <w:rPr>
          <w:color w:val="181818"/>
          <w:sz w:val="24"/>
          <w:szCs w:val="28"/>
        </w:rPr>
        <w:t xml:space="preserve"> имеют ограниченный круг общения;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- 1 % </w:t>
      </w:r>
      <w:r>
        <w:rPr>
          <w:color w:val="181818"/>
          <w:sz w:val="24"/>
          <w:szCs w:val="28"/>
        </w:rPr>
        <w:t xml:space="preserve">обучающихся</w:t>
      </w:r>
      <w:r>
        <w:rPr>
          <w:color w:val="181818"/>
          <w:sz w:val="24"/>
          <w:szCs w:val="28"/>
        </w:rPr>
        <w:t xml:space="preserve"> выпали из сферы межличностного общения в классе.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color w:val="181818"/>
          <w:sz w:val="24"/>
        </w:rPr>
      </w:pPr>
      <w:r>
        <w:rPr>
          <w:color w:val="181818"/>
          <w:sz w:val="24"/>
          <w:szCs w:val="28"/>
        </w:rPr>
        <w:t xml:space="preserve">Проведенная социометрия выявила, что среди исследуемых классов большинство обучающихся занимают устойчивое положение в структуре общения. В каждом классе выявлены свои лидеры. Большинство считают,  что учатся в дружном коллективе. В отношениях между </w:t>
      </w:r>
      <w:r>
        <w:rPr>
          <w:color w:val="181818"/>
          <w:sz w:val="24"/>
          <w:szCs w:val="28"/>
        </w:rPr>
        <w:t xml:space="preserve">микрогруппами</w:t>
      </w:r>
      <w:r>
        <w:rPr>
          <w:color w:val="181818"/>
          <w:sz w:val="24"/>
          <w:szCs w:val="28"/>
        </w:rPr>
        <w:t xml:space="preserve"> коллектива существует взаимное расположение, понимание. Так же было выявлено, что у обучающихся сформирована неформальная система отношений, многие общаются друг с другом не только в школе, но и за ее пределами. </w:t>
      </w:r>
      <w:r>
        <w:rPr>
          <w:sz w:val="24"/>
          <w:szCs w:val="26"/>
        </w:rPr>
        <w:t xml:space="preserve">По результатам диагностики классным руководителям были даны рекомендации по организации психолого-педагогического сопровож</w:t>
      </w:r>
      <w:r>
        <w:rPr>
          <w:sz w:val="24"/>
          <w:szCs w:val="26"/>
        </w:rPr>
        <w:t xml:space="preserve">дения «отверженных» обучающихся, а также обучающихся являющихся лидерами и имеющими притязание на повышение социального статуса в классе. Кроме этого, в данных классных коллективах были проведены практические занятия по формированию групповой сплоченности.</w:t>
      </w:r>
      <w:r>
        <w:rPr>
          <w:sz w:val="24"/>
        </w:rPr>
      </w:r>
    </w:p>
    <w:p>
      <w:pPr>
        <w:pStyle w:val="670"/>
        <w:numPr>
          <w:ilvl w:val="0"/>
          <w:numId w:val="7"/>
        </w:numPr>
        <w:ind w:left="0" w:firstLine="349"/>
        <w:jc w:val="both"/>
        <w:spacing w:lineRule="auto" w:line="240" w:after="0" w:afterAutospacing="0" w:before="0" w:beforeAutospacing="0"/>
        <w:shd w:val="clear" w:color="auto" w:fill="FFFFFF"/>
        <w:rPr>
          <w:sz w:val="24"/>
          <w:szCs w:val="28"/>
        </w:rPr>
      </w:pPr>
      <w:r>
        <w:rPr>
          <w:sz w:val="24"/>
          <w:szCs w:val="28"/>
        </w:rPr>
        <w:t xml:space="preserve">с</w:t>
      </w:r>
      <w:r>
        <w:rPr>
          <w:sz w:val="24"/>
          <w:szCs w:val="28"/>
        </w:rPr>
        <w:t xml:space="preserve">огласно приказу МО и ПО РО «Об утверждении базового комп</w:t>
      </w:r>
      <w:r>
        <w:rPr>
          <w:sz w:val="24"/>
          <w:szCs w:val="28"/>
        </w:rPr>
        <w:t xml:space="preserve">онента деятельности педагога-психолога образовательных организаций РО» от 24.03.2015 года № 163 был проведен анализ «Таблиц факторов наличия кризисной ситуации у обучающихся», которые были заполнены классными руководителями. В данном анкетировании использо</w:t>
      </w:r>
      <w:r>
        <w:rPr>
          <w:sz w:val="24"/>
          <w:szCs w:val="28"/>
        </w:rPr>
        <w:t xml:space="preserve">вались информационные материалы об особенностях суицидального поведения несовершенно. Результаты диагностики дали возможность эффективно организовать и провести коррекционную работу с педагогическими кадрами по их профессиональному развитию и саморазвитию.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color w:val="000000" w:themeColor="text1"/>
          <w:sz w:val="24"/>
          <w:szCs w:val="28"/>
        </w:rPr>
        <w:t xml:space="preserve">- </w:t>
      </w:r>
      <w:r>
        <w:rPr>
          <w:color w:val="000000" w:themeColor="text1"/>
          <w:sz w:val="24"/>
          <w:szCs w:val="28"/>
        </w:rPr>
        <w:t xml:space="preserve">п</w:t>
      </w:r>
      <w:r>
        <w:rPr>
          <w:color w:val="000000" w:themeColor="text1"/>
          <w:sz w:val="24"/>
          <w:szCs w:val="28"/>
        </w:rPr>
        <w:t xml:space="preserve">роводилось обследование педагогического коллектива, с целью выявления уровня эмоционального выгорания педагогов.</w:t>
      </w:r>
      <w:r>
        <w:rPr>
          <w:bCs/>
          <w:sz w:val="24"/>
          <w:szCs w:val="28"/>
        </w:rPr>
        <w:t xml:space="preserve"> в процентом соотношении результаты распределяются следующим образом: 80 %  (24 человека) педагогов имеют низкий уровень эмоционального выгорания.  Результаты: у 20 %  выявлено на начальной стадии фор</w:t>
      </w:r>
      <w:r>
        <w:rPr>
          <w:bCs/>
          <w:sz w:val="24"/>
          <w:szCs w:val="28"/>
        </w:rPr>
        <w:t xml:space="preserve">мирование некоторых симптомов, вследствие которых развивается эмоциональное выгорание: симптом «Неудовлетворенность собой»  (2 человека), «Эмоциональная отстраненность» (3 человека), «Личностная отстраненность, (2 человека). Педагогам  выданы рекомендации.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-проводилась работа по изучению профессиональных интересов обучающихся  9 класса. В анкетировании приняли участие 11 </w:t>
      </w:r>
      <w:r>
        <w:rPr>
          <w:sz w:val="24"/>
          <w:szCs w:val="28"/>
        </w:rPr>
        <w:t xml:space="preserve">обучающихся</w:t>
      </w:r>
      <w:r>
        <w:rPr>
          <w:sz w:val="24"/>
          <w:szCs w:val="28"/>
        </w:rPr>
        <w:t xml:space="preserve">. Адекватный выбор будущей профессии показали 4 человека (36%). Остальные обучающиеся (64%) не определись с выбором своей будущей профессии, что говорит о случайном, не адекватном профессиональном выборе данными обучающимися, недостаточно</w:t>
      </w:r>
      <w:r>
        <w:rPr>
          <w:sz w:val="24"/>
          <w:szCs w:val="28"/>
        </w:rPr>
        <w:t xml:space="preserve">й осведомлённости о необходимости профессионального самоопределения.  Полученные данные свидетельствовали о незнании детьми данного возраста особенностей своего здоровья, своих возможностей, о непонимании такого термина, как профессиональная пригодность.  </w:t>
      </w:r>
      <w:r>
        <w:rPr>
          <w:sz w:val="24"/>
          <w:szCs w:val="28"/>
        </w:rPr>
        <w:t xml:space="preserve">Основываясь на результатах</w:t>
      </w:r>
      <w:r>
        <w:rPr>
          <w:sz w:val="24"/>
          <w:szCs w:val="28"/>
        </w:rPr>
        <w:t xml:space="preserve"> профессиональных намерений,  с обучающимися проводилась систематическая работа на уроках трудового обучения,  воспитательных мероприятиях и коррекционных занятиях по формированию, адекватного по состоянию здоровья и возможностям, выбора будущей профессии.</w:t>
      </w:r>
      <w:r>
        <w:rPr>
          <w:sz w:val="24"/>
          <w:szCs w:val="28"/>
        </w:rPr>
        <w:t xml:space="preserve"> В конце учебного года проводился повторный опрос. Результаты отразили положительную динамику в формировании самоопределения </w:t>
      </w:r>
      <w:r>
        <w:rPr>
          <w:sz w:val="24"/>
          <w:szCs w:val="28"/>
        </w:rPr>
        <w:t xml:space="preserve">обучающихся</w:t>
      </w:r>
      <w:r>
        <w:rPr>
          <w:sz w:val="24"/>
          <w:szCs w:val="28"/>
        </w:rPr>
        <w:t xml:space="preserve">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         Ценностные ориентации при выборе профессии распределились следующим образом: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1.      работа – занятие по интересам – 25%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2.      работа соответствует личным возможностям – 15 %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3.      эта профессия престижна –10%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4.      работа приносит пользу обществу – 8 %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5.      хорошая зарплата – 42%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    При ответе на вопрос «Кто оказал наибольшее влияние при выборе профессии» места распределились примерно одинаково: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Родители – 26%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Учителя – 42%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Самостоятельно – 20%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Кто-то другой – 12%.</w:t>
      </w:r>
      <w:r>
        <w:rPr>
          <w:sz w:val="24"/>
        </w:rPr>
      </w:r>
    </w:p>
    <w:p>
      <w:pPr>
        <w:jc w:val="both"/>
        <w:spacing w:lineRule="auto" w:line="240"/>
        <w:rPr>
          <w:b/>
          <w:sz w:val="24"/>
          <w:szCs w:val="28"/>
        </w:rPr>
      </w:pPr>
      <w:r>
        <w:rPr>
          <w:sz w:val="24"/>
          <w:szCs w:val="28"/>
        </w:rPr>
        <w:t xml:space="preserve">-проведено  анкетирование родителей, с целью выявления уровня удовлетворенности образовательным процессом в школ</w:t>
      </w:r>
      <w:r>
        <w:rPr>
          <w:sz w:val="24"/>
          <w:szCs w:val="28"/>
        </w:rPr>
        <w:t xml:space="preserve">е-</w:t>
      </w:r>
      <w:r>
        <w:rPr>
          <w:sz w:val="24"/>
          <w:szCs w:val="28"/>
        </w:rPr>
        <w:t xml:space="preserve"> интернат.      </w:t>
      </w:r>
      <w:r>
        <w:rPr>
          <w:color w:val="000000"/>
          <w:sz w:val="24"/>
          <w:szCs w:val="28"/>
        </w:rPr>
        <w:t xml:space="preserve">В целом родители удовлетворены </w:t>
      </w:r>
      <w:r>
        <w:rPr>
          <w:rStyle w:val="744"/>
          <w:color w:val="000000"/>
          <w:sz w:val="24"/>
          <w:szCs w:val="28"/>
        </w:rPr>
        <w:t xml:space="preserve">качеством предоставления образователь</w:t>
      </w:r>
      <w:r>
        <w:rPr>
          <w:rStyle w:val="744"/>
          <w:color w:val="000000"/>
          <w:sz w:val="24"/>
          <w:szCs w:val="28"/>
        </w:rPr>
        <w:t xml:space="preserve">ных услуг, организацией деятельности педагогов и специалистов школы, организацией внеурочной и внеклассной деятельности, медицинским обслуживанием, качеством проводимой коррекционной и реабилитационной помощи специалистами социально-психологической службы.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 была проведена диагностика </w:t>
      </w:r>
      <w:r>
        <w:rPr>
          <w:sz w:val="24"/>
          <w:szCs w:val="28"/>
        </w:rPr>
        <w:t xml:space="preserve">обучающихся</w:t>
      </w:r>
      <w:r>
        <w:rPr>
          <w:sz w:val="24"/>
          <w:szCs w:val="28"/>
        </w:rPr>
        <w:t xml:space="preserve"> 4 класса на определение профиля трудового обучения. Проведя диагностическое обследование обучающихся, воспитанников 4 класса можно сделать следующий вывод. Диагн</w:t>
      </w:r>
      <w:r>
        <w:rPr>
          <w:sz w:val="24"/>
          <w:szCs w:val="28"/>
        </w:rPr>
        <w:t xml:space="preserve">остические методики на классификацию и обобщение, взаимная координация движения, развития уровня внимания, памяти, ловкость пальцев иногда вызывали трудности. Методики, требующие подключения логики и мышления иногда вызывали трудности, но при дозированной </w:t>
      </w:r>
      <w:r>
        <w:rPr>
          <w:sz w:val="24"/>
          <w:szCs w:val="28"/>
        </w:rPr>
        <w:t xml:space="preserve">помощи</w:t>
      </w:r>
      <w:r>
        <w:rPr>
          <w:sz w:val="24"/>
          <w:szCs w:val="28"/>
        </w:rPr>
        <w:t xml:space="preserve"> в большинстве случаев обучающиеся справлялись с заданиями. В целом уровень усвоения трудовых знаний, умений – выше среднего.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-</w:t>
      </w:r>
      <w:r>
        <w:rPr>
          <w:color w:val="181818"/>
          <w:sz w:val="24"/>
          <w:szCs w:val="28"/>
        </w:rPr>
        <w:t xml:space="preserve"> была проведена </w:t>
      </w:r>
      <w:r>
        <w:rPr>
          <w:sz w:val="24"/>
          <w:szCs w:val="26"/>
        </w:rPr>
        <w:t xml:space="preserve">диагностика психологической готовности </w:t>
      </w:r>
      <w:r>
        <w:rPr>
          <w:sz w:val="24"/>
          <w:szCs w:val="26"/>
        </w:rPr>
        <w:t xml:space="preserve">обучающихся</w:t>
      </w:r>
      <w:r>
        <w:rPr>
          <w:sz w:val="24"/>
          <w:szCs w:val="26"/>
        </w:rPr>
        <w:t xml:space="preserve"> 4 класса к переходу в среднее звено. </w:t>
      </w:r>
      <w:r>
        <w:rPr>
          <w:spacing w:val="-3"/>
          <w:sz w:val="24"/>
          <w:szCs w:val="26"/>
        </w:rPr>
        <w:t xml:space="preserve">Результаты диагностики психологической готовности обучающихся 4 класса  к переходу на средний уровень позволили выявить обучающихся с низким уровнем развития основных познавательных способностей н</w:t>
      </w:r>
      <w:r>
        <w:rPr>
          <w:spacing w:val="-3"/>
          <w:sz w:val="24"/>
          <w:szCs w:val="26"/>
        </w:rPr>
        <w:t xml:space="preserve">еобходимых для успешного обучения в среднем звене. На индивидуальных консультациях с родителями (законными представителями) данных обучающихся были обсуждены выявленные индивидуальные особенности обучающихся, а также предложены рекомендации по преодолению </w:t>
      </w:r>
      <w:r>
        <w:rPr>
          <w:spacing w:val="-3"/>
          <w:sz w:val="24"/>
          <w:szCs w:val="26"/>
        </w:rPr>
        <w:t xml:space="preserve">проблем в обучении и поведении обучающихся. Классному  руководителю  будущего  пятого  класса  также были разработаны психолого-педагогические рекомендации по оптимизации процесса обучения данных обучающихся с целью предотвращения проблем в обучении детей.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          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    </w:t>
      </w:r>
      <w:r>
        <w:rPr>
          <w:b/>
          <w:sz w:val="24"/>
          <w:szCs w:val="28"/>
          <w:u w:val="single"/>
        </w:rPr>
        <w:t xml:space="preserve">Коррекционно-развивающее  направление: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32"/>
        </w:rPr>
        <w:t xml:space="preserve"> 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   После проведенной диагностики в с</w:t>
      </w:r>
      <w:r>
        <w:rPr>
          <w:sz w:val="24"/>
          <w:szCs w:val="28"/>
        </w:rPr>
        <w:t xml:space="preserve">ентябре месяце были определены обучающиеся, которые условно были объединены в «Группу риска», которая с психологической точки зрения включает в себя: обучающихся с эмоциональными нарушениями, такими как агрессивность, повышенная возбудимость, неустойчивая </w:t>
      </w:r>
      <w:r>
        <w:rPr>
          <w:sz w:val="24"/>
          <w:szCs w:val="28"/>
        </w:rPr>
        <w:t xml:space="preserve">саморегуляция</w:t>
      </w:r>
      <w:r>
        <w:rPr>
          <w:sz w:val="24"/>
          <w:szCs w:val="28"/>
        </w:rPr>
        <w:t xml:space="preserve"> и обучающиеся с расстройствами поведения (конфликтные, вспыльчивые и.т.д.).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В течение  года по плану с </w:t>
      </w:r>
      <w:r>
        <w:rPr>
          <w:sz w:val="24"/>
          <w:szCs w:val="28"/>
        </w:rPr>
        <w:t xml:space="preserve">обучающимися</w:t>
      </w:r>
      <w:r>
        <w:rPr>
          <w:sz w:val="24"/>
          <w:szCs w:val="28"/>
        </w:rPr>
        <w:t xml:space="preserve"> младшего школьного возраста проводились занятия по программе «Развитие психомоторики и сенсорных процессов», где развивала  высшие психические функции. Данный курс имеет коррекционно-</w:t>
      </w:r>
      <w:r>
        <w:rPr>
          <w:sz w:val="24"/>
          <w:szCs w:val="28"/>
        </w:rPr>
        <w:t xml:space="preserve">развивающую направленность. Занятия подобраны с учётом возрастных и индивидуальных особенностей детей и позволяют развивать ребёнка исходя из структуры его «дефекта», работать в зоне его ближайшего развития. В ходе таких занятий формируется как познаватель</w:t>
      </w:r>
      <w:r>
        <w:rPr>
          <w:sz w:val="24"/>
          <w:szCs w:val="28"/>
        </w:rPr>
        <w:t xml:space="preserve">ная, так и эмоционально-волевая сфера младших обучающихся. На своих занятиях особое внимание уделяю   игре, так как именно игра является ведущим видом деятельности в данный период жизни человека. Кроме того, учу  общаться со сверстниками, уделяю  внимание </w:t>
      </w:r>
      <w:r>
        <w:rPr>
          <w:sz w:val="24"/>
          <w:szCs w:val="28"/>
        </w:rPr>
        <w:t xml:space="preserve">совершенствованию</w:t>
      </w:r>
      <w:r>
        <w:rPr>
          <w:sz w:val="24"/>
          <w:szCs w:val="28"/>
        </w:rPr>
        <w:t xml:space="preserve"> как мелкой моторики, так и общей координации движений ребёнка.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С </w:t>
      </w:r>
      <w:r>
        <w:rPr>
          <w:sz w:val="24"/>
          <w:szCs w:val="28"/>
        </w:rPr>
        <w:t xml:space="preserve">обучающимися</w:t>
      </w:r>
      <w:r>
        <w:rPr>
          <w:sz w:val="24"/>
          <w:szCs w:val="28"/>
        </w:rPr>
        <w:t xml:space="preserve"> начальных классов занималась  в групповой фо</w:t>
      </w:r>
      <w:r>
        <w:rPr>
          <w:sz w:val="24"/>
          <w:szCs w:val="28"/>
        </w:rPr>
        <w:t xml:space="preserve">рме. Занятия были направлены на формирование адекватной самооценки, формирование навыков конструктивного поведения.  По окончании работы по данным программам, было проведено повторное обследование, по результатам которого можно сделать следующие выводы. У </w:t>
      </w:r>
      <w:r>
        <w:rPr>
          <w:sz w:val="24"/>
          <w:szCs w:val="28"/>
        </w:rPr>
        <w:t xml:space="preserve">обучающихся</w:t>
      </w:r>
      <w:r>
        <w:rPr>
          <w:sz w:val="24"/>
          <w:szCs w:val="28"/>
        </w:rPr>
        <w:t xml:space="preserve"> незначительно повысился уровень самооценки, снизилась тревожность, реже стали проявляться вспышки агрессивного поведения.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Совместно с социальными педагогом  составлен план работы с детьми «группы риска», который был полностью реализован, проводилась работа, направленная на профилактику суицидов и суицидальных попыток среди несовершеннолетних.</w:t>
      </w:r>
      <w:r>
        <w:rPr>
          <w:sz w:val="24"/>
          <w:szCs w:val="28"/>
        </w:rPr>
        <w:t xml:space="preserve">  Большое внимание уделялось индивидуальной работе с </w:t>
      </w:r>
      <w:r>
        <w:rPr>
          <w:sz w:val="24"/>
          <w:szCs w:val="28"/>
        </w:rPr>
        <w:t xml:space="preserve">обучающимися</w:t>
      </w:r>
      <w:r>
        <w:rPr>
          <w:sz w:val="24"/>
          <w:szCs w:val="28"/>
        </w:rPr>
        <w:t xml:space="preserve">. Проводились доверительные беседы, упражнения на поднятие самооценки, а также </w:t>
      </w:r>
      <w:r>
        <w:rPr>
          <w:sz w:val="24"/>
          <w:szCs w:val="28"/>
        </w:rPr>
        <w:t xml:space="preserve">игротерапия</w:t>
      </w:r>
      <w:r>
        <w:rPr>
          <w:sz w:val="24"/>
          <w:szCs w:val="28"/>
        </w:rPr>
        <w:t xml:space="preserve">, ролевые игры. Совместно с социальным педагогом реализовывались программы индивидуальной профилактической работы с несовершеннолетними, находящимися в социально-опасном положении, </w:t>
      </w:r>
      <w:r>
        <w:rPr>
          <w:sz w:val="24"/>
          <w:szCs w:val="28"/>
        </w:rPr>
        <w:t xml:space="preserve">состоящих</w:t>
      </w:r>
      <w:r>
        <w:rPr>
          <w:sz w:val="24"/>
          <w:szCs w:val="28"/>
        </w:rPr>
        <w:t xml:space="preserve">  на учете в ОПДН, КДН. Поддерживался конта</w:t>
      </w:r>
      <w:r>
        <w:rPr>
          <w:sz w:val="24"/>
          <w:szCs w:val="28"/>
        </w:rPr>
        <w:t xml:space="preserve">кт с пр</w:t>
      </w:r>
      <w:r>
        <w:rPr>
          <w:sz w:val="24"/>
          <w:szCs w:val="28"/>
        </w:rPr>
        <w:t xml:space="preserve">авоохранительными органами по вопросам правонарушений подростков. С детьми «группы риска» пр</w:t>
      </w:r>
      <w:r>
        <w:rPr>
          <w:sz w:val="24"/>
          <w:szCs w:val="28"/>
        </w:rPr>
        <w:t xml:space="preserve">оводились групповые занятия по профилактике правонарушений несовершеннолетних обучающихся воспитанников по программе «Работа с детьми группы риска», основная цель которой обучение использования социально-приемлемых способов снятия внутреннего напряжения. 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            В 2024  учебном год</w:t>
      </w:r>
      <w:r>
        <w:rPr>
          <w:sz w:val="24"/>
          <w:szCs w:val="28"/>
        </w:rPr>
        <w:t xml:space="preserve">у продолжилась работа по изучению эмоциональной сферы детей с умственной отсталостью (интеллектуальными нарушениями). Эмоциональное состояние обучающихся регулировалось посредством  игры и занятий  с элементами тренинга в комнате психологической разгрузки.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  </w:t>
      </w:r>
      <w:r>
        <w:rPr>
          <w:b/>
          <w:bCs/>
          <w:i/>
          <w:iCs/>
          <w:sz w:val="24"/>
          <w:szCs w:val="28"/>
          <w:u w:val="single"/>
        </w:rPr>
        <w:t xml:space="preserve">Консультативное направление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Психологичес</w:t>
      </w:r>
      <w:r>
        <w:rPr>
          <w:sz w:val="24"/>
          <w:szCs w:val="28"/>
        </w:rPr>
        <w:t xml:space="preserve">кое консультирование воспитанников, педагогов и родителей проводилось с целью создания условий для активного усвоения и использования воспитанниками, педагогами и родителями социально-психологических знаний в процессе обучения, общения и личностного роста.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Проводились как индивидуальные, так и групповые консультации со всеми участниками образовательного процесса, как по личному желанию самого консультируемого, так и по запросу.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В течен</w:t>
      </w:r>
      <w:r>
        <w:rPr>
          <w:sz w:val="24"/>
          <w:szCs w:val="28"/>
        </w:rPr>
        <w:t xml:space="preserve">ие года регулярно проводились индивидуальные консультации для родителей, в результате которых была оказана психологическая помощь и поддержка в решении проблем, связанных с обучением, повышением мотивации к обучению, взаимоотношениями со сверстниками, детс</w:t>
      </w:r>
      <w:r>
        <w:rPr>
          <w:sz w:val="24"/>
          <w:szCs w:val="28"/>
        </w:rPr>
        <w:t xml:space="preserve">ко-родительскими отношениями, профессиональной ориентацией. В некоторых случаях родители охотно идут на контакт, и поддерживают его в процессе обучения, в других – игнорируют приглашение на встречу, выказывают отсутствие заинтересованности в жизни ребенка.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Родителям давались рекомендации по особенностям взаимоде</w:t>
      </w:r>
      <w:r>
        <w:rPr>
          <w:sz w:val="24"/>
          <w:szCs w:val="28"/>
        </w:rPr>
        <w:t xml:space="preserve">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уточнялись рекомендации.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Педагоги обращались за консультациями и рекомендациями по оказанию педагогической помощи ученикам в процессе обучения и воспитания.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Следует отметить </w:t>
      </w:r>
      <w:r>
        <w:rPr>
          <w:sz w:val="24"/>
          <w:szCs w:val="28"/>
        </w:rPr>
        <w:t xml:space="preserve">востребованность</w:t>
      </w:r>
      <w:r>
        <w:rPr>
          <w:sz w:val="24"/>
          <w:szCs w:val="28"/>
        </w:rPr>
        <w:t xml:space="preserve"> психологической помощи и поддержки среди обучающихся 9 - 11 классов, которые по собст</w:t>
      </w:r>
      <w:r>
        <w:rPr>
          <w:sz w:val="24"/>
          <w:szCs w:val="28"/>
        </w:rPr>
        <w:t xml:space="preserve">венной инициативе неоднократно обращались к педагогу-психологу. Основные проблемы, которые волнуют подростков – взаимоотношения с одноклассниками, повышение уверенности в себе, снижение уровня агрессивности. Проблемы, с которыми обратились старшие подростк</w:t>
      </w:r>
      <w:r>
        <w:rPr>
          <w:sz w:val="24"/>
          <w:szCs w:val="28"/>
        </w:rPr>
        <w:t xml:space="preserve">и-</w:t>
      </w:r>
      <w:r>
        <w:rPr>
          <w:sz w:val="24"/>
          <w:szCs w:val="28"/>
        </w:rPr>
        <w:t xml:space="preserve"> взаимоотношения с родителями, взаимоотношения с противоположным полом, обучение навыкам эффективного взаимодействия. В процессе консультаций использовались проективные методики (тест </w:t>
      </w:r>
      <w:r>
        <w:rPr>
          <w:sz w:val="24"/>
          <w:szCs w:val="28"/>
        </w:rPr>
        <w:t xml:space="preserve">Люшера</w:t>
      </w:r>
      <w:r>
        <w:rPr>
          <w:sz w:val="24"/>
          <w:szCs w:val="28"/>
        </w:rPr>
        <w:t xml:space="preserve">), рисуночные тесты, анкета детско-родительски</w:t>
      </w:r>
      <w:r>
        <w:rPr>
          <w:sz w:val="24"/>
          <w:szCs w:val="28"/>
        </w:rPr>
        <w:t xml:space="preserve">х отношений и другие методы и методики. В процессе консультирования, в зависимости от проблемы и возможности ее решения в рамках школы-интерната, обучающиеся, воспитанники получали необходимые рекомендации, проводилась дополнительная индивидуальная работа.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Так же   принимала участие в разрешении конфликтных ситуаций, возникавших в ходе образовательного процесса, в межличностных отношениях обучающихся. Результатом этой деятельности являлось урегулирование конфликтных ситуаций.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b/>
          <w:sz w:val="24"/>
          <w:szCs w:val="28"/>
          <w:u w:val="single"/>
        </w:rPr>
        <w:t xml:space="preserve">Просветительское и профилактическое  направление</w:t>
      </w:r>
      <w:r>
        <w:rPr>
          <w:sz w:val="24"/>
          <w:szCs w:val="28"/>
        </w:rPr>
        <w:t xml:space="preserve"> реализовывалось через выступления на заседаниях МО учителей начальных классов, МО коррекционной педагогики, педсоветах, МО классных руководителей, семинарах, основной целью которых являлось рассмотрение вопросов </w:t>
      </w:r>
      <w:r>
        <w:rPr>
          <w:sz w:val="24"/>
          <w:szCs w:val="28"/>
        </w:rPr>
        <w:t xml:space="preserve">возрастной, специальной психологии, формировалась потребность в психологических знаниях, желание их использовать в работе с детьми в интересах собственного развития. </w:t>
      </w:r>
      <w:r>
        <w:rPr>
          <w:sz w:val="24"/>
        </w:rPr>
      </w:r>
    </w:p>
    <w:p>
      <w:pPr>
        <w:pStyle w:val="746"/>
        <w:ind w:left="0"/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</w:rPr>
        <w:t xml:space="preserve">Просветительская и профилактическая деятельность проводилась по разнообразной тематике и в разнообразных формах. Мероприятия просветитель</w:t>
      </w:r>
      <w:r>
        <w:rPr>
          <w:rFonts w:ascii="Times New Roman" w:hAnsi="Times New Roman" w:cs="Times New Roman" w:eastAsia="Times New Roman"/>
          <w:sz w:val="24"/>
          <w:szCs w:val="26"/>
        </w:rPr>
        <w:t xml:space="preserve">ской направленности в основном проводились в форме бесед, классных часов. Мероприятия профилактической направленности проводились в форме занятий с элементами тренинга, практических занятий, а также в распространении информации  в виде памяток и буклетов. 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b/>
          <w:bCs/>
          <w:iCs/>
          <w:sz w:val="24"/>
          <w:szCs w:val="28"/>
          <w:u w:val="single"/>
        </w:rPr>
        <w:t xml:space="preserve">Организационно-методическая работа.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  <w:szCs w:val="28"/>
        </w:rPr>
        <w:t xml:space="preserve">Организационно-методическая</w:t>
      </w:r>
      <w:r>
        <w:rPr>
          <w:sz w:val="24"/>
          <w:szCs w:val="28"/>
        </w:rPr>
        <w:t xml:space="preserve"> работа в течение 2024 года велась в соответствии с планом работы.</w:t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В течение учебного года участвовала: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-  в разработке рекомендаций в работе по индивидуальным планам реабилитации детей – инвалидов;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  <w:shd w:val="clear" w:color="auto" w:fill="FFFFFF"/>
        </w:rPr>
        <w:t xml:space="preserve">-  в работе  школьного </w:t>
      </w:r>
      <w:r>
        <w:rPr>
          <w:sz w:val="24"/>
          <w:szCs w:val="28"/>
          <w:shd w:val="clear" w:color="auto" w:fill="FFFFFF"/>
        </w:rPr>
        <w:t xml:space="preserve">ППк</w:t>
      </w:r>
      <w:r>
        <w:rPr>
          <w:sz w:val="24"/>
          <w:szCs w:val="28"/>
          <w:shd w:val="clear" w:color="auto" w:fill="FFFFFF"/>
        </w:rPr>
        <w:t xml:space="preserve">, в работе МО  начальных классов, МО коррекционной педагогики;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 в работе районного  и регионального МО педагогов-психологов.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  <w:highlight w:val="white"/>
        </w:rPr>
        <w:t xml:space="preserve">Отчет о работе </w:t>
      </w:r>
      <w:r>
        <w:rPr>
          <w:b/>
          <w:sz w:val="24"/>
          <w:szCs w:val="28"/>
          <w:highlight w:val="white"/>
        </w:rPr>
        <w:t xml:space="preserve">ППк</w:t>
      </w:r>
      <w:r>
        <w:rPr>
          <w:b/>
          <w:sz w:val="24"/>
          <w:szCs w:val="28"/>
          <w:highlight w:val="white"/>
        </w:rPr>
        <w:t xml:space="preserve"> за 2024 год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Цель: создани</w:t>
      </w:r>
      <w:r>
        <w:rPr>
          <w:sz w:val="24"/>
        </w:rPr>
        <w:t xml:space="preserve">е целостной системы сопровождения, обеспечивающей оптимальные условия для обучения детей с нарушением интеллекта в соответствии с их возрастными и индивидуальными особенностями, уровнем актуального развития, состоянием физического и психического здоровья.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Исходя из цели, </w:t>
      </w:r>
      <w:r>
        <w:rPr>
          <w:sz w:val="24"/>
        </w:rPr>
        <w:t xml:space="preserve">ППк</w:t>
      </w:r>
      <w:r>
        <w:rPr>
          <w:sz w:val="24"/>
        </w:rPr>
        <w:t xml:space="preserve"> работал над реализацией следующих задач: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 - выявление резервных возможностей развития обучающихся;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 </w:t>
      </w:r>
      <w:r>
        <w:rPr>
          <w:sz w:val="24"/>
        </w:rPr>
        <w:t xml:space="preserve">-в</w:t>
      </w:r>
      <w:r>
        <w:rPr>
          <w:sz w:val="24"/>
        </w:rPr>
        <w:t xml:space="preserve">заимодействие сотрудников </w:t>
      </w:r>
      <w:r>
        <w:rPr>
          <w:sz w:val="24"/>
        </w:rPr>
        <w:t xml:space="preserve">ППк</w:t>
      </w:r>
      <w:r>
        <w:rPr>
          <w:sz w:val="24"/>
        </w:rPr>
        <w:t xml:space="preserve">, учителей, родителей и ученика в процессе разработки и реализации индивидуально-ориентированных программ сопровождения;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- оценка динамики в развитии детей;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- обеспечение преемственности в процессе обучения и сопровождения ребенка;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 xml:space="preserve">- осуществление информационной поддержки учащихся, учителей и родителей по проблемам в учебной, социальной и эмоциональной сферах;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- подготовка и ведение документации, отражающей актуальное развитие ребенка, динамику его состояния, уровень школьной успешности.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Работа </w:t>
      </w:r>
      <w:r>
        <w:rPr>
          <w:sz w:val="24"/>
        </w:rPr>
        <w:t xml:space="preserve">ППк</w:t>
      </w:r>
      <w:r>
        <w:rPr>
          <w:sz w:val="24"/>
        </w:rPr>
        <w:t xml:space="preserve"> проводилась по утвержденному плану, который предусматривал психолого-педагогическое сопровождение </w:t>
      </w:r>
      <w:r>
        <w:rPr>
          <w:sz w:val="24"/>
        </w:rPr>
        <w:t xml:space="preserve">обучающихся</w:t>
      </w:r>
      <w:r>
        <w:rPr>
          <w:sz w:val="24"/>
        </w:rPr>
        <w:t xml:space="preserve">: итоги первичной диагностики, разработка индивидуальной программы сопровождения, промежуточная диагностика, отслеживание динамики развития.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Заседания </w:t>
      </w:r>
      <w:r>
        <w:rPr>
          <w:sz w:val="24"/>
        </w:rPr>
        <w:t xml:space="preserve">ППк</w:t>
      </w:r>
      <w:r>
        <w:rPr>
          <w:sz w:val="24"/>
        </w:rPr>
        <w:t xml:space="preserve"> проводились: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-в соответствии с планом работы психолого-педагогического консилиума;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- по результатам обследования (психологической диагностики);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- по запросу учителей, воспитателей, педагога-психолога, социального педагога.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 Проведение заседаний </w:t>
      </w:r>
      <w:r>
        <w:rPr>
          <w:sz w:val="24"/>
        </w:rPr>
        <w:t xml:space="preserve">психолог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z w:val="24"/>
        </w:rPr>
        <w:t xml:space="preserve"> педагогического консилиума являлось обязательной и наиболее важной частью в реализации комплексного подхода в работе. Заседания подразделялись </w:t>
      </w:r>
      <w:r>
        <w:rPr>
          <w:sz w:val="24"/>
        </w:rPr>
        <w:t xml:space="preserve">на</w:t>
      </w:r>
      <w:r>
        <w:rPr>
          <w:sz w:val="24"/>
        </w:rPr>
        <w:t xml:space="preserve"> плановые и внеплановые. В течение 2024 года были проведены 16 заседаний: 8 плановых и 8 внеплановых заседаний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  <w:t xml:space="preserve"> </w:t>
      </w:r>
      <w:r>
        <w:rPr>
          <w:sz w:val="24"/>
          <w:szCs w:val="28"/>
        </w:rPr>
        <w:t xml:space="preserve">Два заседания на конец 23-24 учебного года и начало 24-25 учебного года по анализу работы за прошедший учебный год</w:t>
      </w:r>
      <w:r>
        <w:rPr>
          <w:sz w:val="24"/>
          <w:szCs w:val="28"/>
        </w:rPr>
        <w:t xml:space="preserve">.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и</w:t>
      </w:r>
      <w:r>
        <w:rPr>
          <w:sz w:val="24"/>
          <w:szCs w:val="28"/>
        </w:rPr>
        <w:t xml:space="preserve"> составлению плана работы на новый  учебный год.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На заседании рассматривали и согласовывали контрольно-измерительный материал по предметам для обучающихся 1-8 классов.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Вначале года провели три заседания по разработке коррекционно-развивающих программ:   по логопедии, дефектологии, </w:t>
      </w:r>
      <w:r>
        <w:rPr>
          <w:sz w:val="24"/>
          <w:szCs w:val="28"/>
        </w:rPr>
        <w:t xml:space="preserve">психокоррекции</w:t>
      </w:r>
      <w:r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психосенсорике</w:t>
      </w:r>
      <w:r>
        <w:rPr>
          <w:sz w:val="24"/>
          <w:szCs w:val="28"/>
        </w:rPr>
        <w:t xml:space="preserve"> и ЛФК и комплектование детей на индивидуальные и групповые занятия.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На 3-х заседаниях рассматривали результаты обследования специалистами вновь прибывших детей.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На 4-х заседаниях составляли ИПРА для инвалидов и дете</w:t>
      </w:r>
      <w:r>
        <w:rPr>
          <w:sz w:val="24"/>
          <w:szCs w:val="28"/>
        </w:rPr>
        <w:t xml:space="preserve">й-</w:t>
      </w:r>
      <w:r>
        <w:rPr>
          <w:sz w:val="24"/>
          <w:szCs w:val="28"/>
        </w:rPr>
        <w:t xml:space="preserve"> инвалидов.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Рассмотрели  заявления от классных руководитель о нарушении поведения у обучающихся  </w:t>
      </w:r>
      <w:r>
        <w:rPr>
          <w:sz w:val="24"/>
          <w:szCs w:val="28"/>
        </w:rPr>
        <w:t xml:space="preserve">7 и </w:t>
      </w:r>
      <w:r>
        <w:rPr>
          <w:sz w:val="24"/>
          <w:szCs w:val="28"/>
        </w:rPr>
        <w:t xml:space="preserve">8 классов.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Проводили заседание по результатам </w:t>
      </w:r>
      <w:r>
        <w:rPr>
          <w:sz w:val="24"/>
          <w:szCs w:val="28"/>
        </w:rPr>
        <w:t xml:space="preserve">сформированности</w:t>
      </w:r>
      <w:r>
        <w:rPr>
          <w:sz w:val="24"/>
          <w:szCs w:val="28"/>
        </w:rPr>
        <w:t xml:space="preserve"> личностных компетенций 1-8 классов, базовых учебных действий 1-8 классов, и предметных результатов.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b/>
          <w:sz w:val="24"/>
          <w:szCs w:val="28"/>
        </w:rPr>
        <w:t xml:space="preserve">Коррекционное направление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Коррекционная работа с детьми проводилась на основе диагностических данных и  осуществлялась по следующим направлениям:  педагогическая коррекция, медицинская коррекция, логопедическая коррекция, психологическая коррекция и социальная адаптация. 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Члены </w:t>
      </w:r>
      <w:r>
        <w:rPr>
          <w:sz w:val="24"/>
          <w:szCs w:val="28"/>
        </w:rPr>
        <w:t xml:space="preserve">ППк</w:t>
      </w:r>
      <w:r>
        <w:rPr>
          <w:sz w:val="24"/>
          <w:szCs w:val="28"/>
        </w:rPr>
        <w:t xml:space="preserve"> отслеживали  результаты коррекционной работы в течение двух месяцев, с момента зачисления детей в школу-интернат. У всех обучающихся наблюдалась положительная  динамика в развитии познавательной сферы, в улучшении здоровья и адаптации в </w:t>
      </w:r>
      <w:r>
        <w:rPr>
          <w:sz w:val="24"/>
          <w:szCs w:val="28"/>
        </w:rPr>
        <w:t xml:space="preserve">школе-интернат</w:t>
      </w:r>
      <w:r>
        <w:rPr>
          <w:sz w:val="24"/>
          <w:szCs w:val="28"/>
        </w:rPr>
        <w:t xml:space="preserve">. Педагог-психолог Панченко Т.Ю., используя рекомендации членов </w:t>
      </w:r>
      <w:r>
        <w:rPr>
          <w:sz w:val="24"/>
          <w:szCs w:val="28"/>
        </w:rPr>
        <w:t xml:space="preserve">ППк</w:t>
      </w:r>
      <w:r>
        <w:rPr>
          <w:sz w:val="24"/>
          <w:szCs w:val="28"/>
        </w:rPr>
        <w:t xml:space="preserve">, разработала индивидуальные программы для обучающихся «Познаю себя и  учусь управлять собой»; «Программа работы с детьми «группы риска».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Вновь прибывшие дети с первого по восьмой класс, прошедшие школьный консилиум, зачислены на логопедические, дефектологические индивидуальные и групповые занятия, с первого по восьмой классы на </w:t>
      </w:r>
      <w:r>
        <w:rPr>
          <w:sz w:val="24"/>
          <w:szCs w:val="28"/>
        </w:rPr>
        <w:t xml:space="preserve">психокоррекционные</w:t>
      </w:r>
      <w:r>
        <w:rPr>
          <w:sz w:val="24"/>
          <w:szCs w:val="28"/>
        </w:rPr>
        <w:t xml:space="preserve"> занятия. Результаты коррекционной работы внесены в индивидуальную карту психолого-педагогического и медико-социального развития ребенка.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sz w:val="24"/>
          <w:szCs w:val="28"/>
        </w:rPr>
      </w:pPr>
      <w:r>
        <w:rPr>
          <w:sz w:val="24"/>
          <w:szCs w:val="28"/>
        </w:rPr>
        <w:t xml:space="preserve">В этом году на заседании </w:t>
      </w:r>
      <w:r>
        <w:rPr>
          <w:sz w:val="24"/>
          <w:szCs w:val="28"/>
        </w:rPr>
        <w:t xml:space="preserve">ППк</w:t>
      </w:r>
      <w:r>
        <w:rPr>
          <w:sz w:val="24"/>
          <w:szCs w:val="28"/>
        </w:rPr>
        <w:t xml:space="preserve"> разрабатывались коррекционные программы по ритмике и </w:t>
      </w:r>
      <w:r>
        <w:rPr>
          <w:sz w:val="24"/>
          <w:szCs w:val="28"/>
        </w:rPr>
        <w:t xml:space="preserve">сказкотерапии</w:t>
      </w:r>
      <w:r>
        <w:rPr>
          <w:sz w:val="24"/>
          <w:szCs w:val="28"/>
        </w:rPr>
        <w:t xml:space="preserve"> в 1-4 классах, по развитию психомоторики и сенсорных про</w:t>
      </w:r>
      <w:r>
        <w:rPr>
          <w:sz w:val="24"/>
          <w:szCs w:val="28"/>
        </w:rPr>
        <w:t xml:space="preserve">цессов в 1-4 классах,  ЛФК в 1-4 классах,  по логопедии 1-8</w:t>
      </w:r>
      <w:r>
        <w:rPr>
          <w:sz w:val="24"/>
          <w:szCs w:val="28"/>
        </w:rPr>
        <w:t xml:space="preserve"> классах, дефектологии 1-5 классах. 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sz w:val="24"/>
          <w:highlight w:val="yellow"/>
        </w:rPr>
      </w:pPr>
      <w:r>
        <w:rPr>
          <w:sz w:val="24"/>
          <w:szCs w:val="28"/>
        </w:rPr>
        <w:t xml:space="preserve">Всего </w:t>
      </w:r>
      <w:r>
        <w:rPr>
          <w:sz w:val="24"/>
          <w:szCs w:val="28"/>
        </w:rPr>
        <w:t xml:space="preserve">на заседания </w:t>
      </w:r>
      <w:r>
        <w:rPr>
          <w:sz w:val="24"/>
          <w:szCs w:val="28"/>
        </w:rPr>
        <w:t xml:space="preserve">ППк</w:t>
      </w:r>
      <w:r>
        <w:rPr>
          <w:sz w:val="24"/>
          <w:szCs w:val="28"/>
        </w:rPr>
        <w:t xml:space="preserve"> составлено  109</w:t>
      </w:r>
      <w:r>
        <w:rPr>
          <w:sz w:val="24"/>
          <w:szCs w:val="28"/>
        </w:rPr>
        <w:t xml:space="preserve"> программ из них 73 групповых, фронтальных и 36 индивидуальных. В этом году количество программ увеличилось на 9%. Результаты коррекционной работы отражены в положительной динамике  уровня </w:t>
      </w:r>
      <w:r>
        <w:rPr>
          <w:sz w:val="24"/>
          <w:szCs w:val="28"/>
        </w:rPr>
        <w:t xml:space="preserve">обученности</w:t>
      </w:r>
      <w:r>
        <w:rPr>
          <w:sz w:val="24"/>
          <w:szCs w:val="28"/>
        </w:rPr>
        <w:t xml:space="preserve"> 5-8 классов  и в итоговых достижениях личностных, предметных результатов  и </w:t>
      </w:r>
      <w:r>
        <w:rPr>
          <w:sz w:val="24"/>
          <w:szCs w:val="28"/>
        </w:rPr>
        <w:t xml:space="preserve">БУДов</w:t>
      </w:r>
      <w:r>
        <w:rPr>
          <w:sz w:val="24"/>
          <w:szCs w:val="28"/>
        </w:rPr>
        <w:t xml:space="preserve"> 1-8 </w:t>
      </w:r>
      <w:r>
        <w:rPr>
          <w:sz w:val="24"/>
          <w:szCs w:val="28"/>
        </w:rPr>
        <w:t xml:space="preserve">кл</w:t>
      </w:r>
      <w:r>
        <w:rPr>
          <w:sz w:val="24"/>
          <w:szCs w:val="28"/>
        </w:rPr>
        <w:t xml:space="preserve">. 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sz w:val="24"/>
          <w:szCs w:val="28"/>
        </w:rPr>
      </w:pPr>
      <w:r>
        <w:rPr>
          <w:sz w:val="24"/>
          <w:szCs w:val="28"/>
        </w:rPr>
        <w:t xml:space="preserve">В</w:t>
      </w:r>
      <w:r>
        <w:rPr>
          <w:sz w:val="24"/>
          <w:szCs w:val="28"/>
          <w:lang w:eastAsia="en-US"/>
        </w:rPr>
        <w:t xml:space="preserve">ра</w:t>
      </w:r>
      <w:r>
        <w:rPr>
          <w:sz w:val="24"/>
          <w:szCs w:val="28"/>
          <w:lang w:eastAsia="en-US"/>
        </w:rPr>
        <w:t xml:space="preserve">ч-</w:t>
      </w:r>
      <w:r>
        <w:rPr>
          <w:sz w:val="24"/>
          <w:szCs w:val="28"/>
          <w:lang w:eastAsia="en-US"/>
        </w:rPr>
        <w:t xml:space="preserve"> педиатр  </w:t>
      </w:r>
      <w:r>
        <w:rPr>
          <w:sz w:val="24"/>
          <w:szCs w:val="28"/>
        </w:rPr>
        <w:t xml:space="preserve">в течение года осуществляла коррекцию соматического состояния здоровья детей, выполняла рекомендации </w:t>
      </w:r>
      <w:r>
        <w:rPr>
          <w:sz w:val="24"/>
          <w:szCs w:val="28"/>
          <w:lang w:eastAsia="en-US"/>
        </w:rPr>
        <w:t xml:space="preserve">врачей. </w:t>
      </w:r>
      <w:r>
        <w:rPr>
          <w:sz w:val="24"/>
          <w:szCs w:val="28"/>
        </w:rPr>
        <w:t xml:space="preserve">По рекомендациям врачей-специалистов  проводилась медикаментозная терапия детей. </w:t>
      </w:r>
      <w:r>
        <w:rPr>
          <w:sz w:val="24"/>
          <w:szCs w:val="28"/>
          <w:lang w:eastAsia="en-US"/>
        </w:rPr>
        <w:t xml:space="preserve"> По результатам диспансеризации все родители ознакомлены с выявленными проблемами в здоровье  детей и рекомендациями врачей на основании поставленных диагнозов. Членами </w:t>
      </w:r>
      <w:r>
        <w:rPr>
          <w:sz w:val="24"/>
          <w:szCs w:val="28"/>
          <w:lang w:eastAsia="en-US"/>
        </w:rPr>
        <w:t xml:space="preserve">ППк</w:t>
      </w:r>
      <w:r>
        <w:rPr>
          <w:sz w:val="24"/>
          <w:szCs w:val="28"/>
          <w:lang w:eastAsia="en-US"/>
        </w:rPr>
        <w:t xml:space="preserve"> в этом году велась работа по составлению ИПРА для инвалидов и детей инвалидов. Согласно рекомендациям </w:t>
      </w:r>
      <w:r>
        <w:rPr>
          <w:sz w:val="24"/>
          <w:szCs w:val="28"/>
        </w:rPr>
        <w:t xml:space="preserve">по разработке и реализации индивидуальной программы реабилитации или </w:t>
      </w:r>
      <w:r>
        <w:rPr>
          <w:sz w:val="24"/>
          <w:szCs w:val="28"/>
        </w:rPr>
        <w:t xml:space="preserve">абилитации</w:t>
      </w:r>
      <w:r>
        <w:rPr>
          <w:sz w:val="24"/>
          <w:szCs w:val="28"/>
        </w:rPr>
        <w:t xml:space="preserve"> ребенка-инвалида выдаваемые ФКУ «ГБ МСЭ по Ростовской области» Минтруда России Бюро медико-социальной экспертизы №8  было разработано 6 программ.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</w:t>
      </w:r>
      <w:r>
        <w:rPr>
          <w:b/>
          <w:sz w:val="24"/>
        </w:rPr>
        <w:t xml:space="preserve">5. Показатели уровня и качества общеобразовательной подготовки </w:t>
      </w:r>
      <w:r>
        <w:rPr>
          <w:b/>
          <w:sz w:val="24"/>
        </w:rPr>
        <w:t xml:space="preserve">обучающихся</w:t>
      </w:r>
      <w:r>
        <w:rPr>
          <w:b/>
          <w:sz w:val="24"/>
        </w:rPr>
        <w:t xml:space="preserve">.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b/>
          <w:sz w:val="24"/>
        </w:rPr>
      </w:pPr>
      <w:r>
        <w:rPr>
          <w:sz w:val="24"/>
        </w:rPr>
        <w:t xml:space="preserve"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образовательной организации и педагогических кадров. 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В соответствии с требованиями Стандарта для </w:t>
      </w:r>
      <w:r>
        <w:rPr>
          <w:sz w:val="24"/>
        </w:rPr>
        <w:t xml:space="preserve">обучающихся</w:t>
      </w:r>
      <w:r>
        <w:rPr>
          <w:sz w:val="24"/>
        </w:rPr>
        <w:t xml:space="preserve"> с нарушением интеллекта оценке подлежат личностные и предметные результаты: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b/>
          <w:sz w:val="24"/>
        </w:rPr>
      </w:pPr>
      <w:r>
        <w:rPr>
          <w:b/>
          <w:sz w:val="24"/>
        </w:rPr>
        <w:t xml:space="preserve">Лич</w:t>
      </w:r>
      <w:r>
        <w:rPr>
          <w:b/>
          <w:sz w:val="24"/>
        </w:rPr>
        <w:t xml:space="preserve">ностные результаты </w:t>
      </w:r>
      <w:r>
        <w:rPr>
          <w:b/>
          <w:sz w:val="24"/>
        </w:rPr>
        <w:t xml:space="preserve">на конец</w:t>
      </w:r>
      <w:r>
        <w:rPr>
          <w:b/>
          <w:sz w:val="24"/>
        </w:rPr>
        <w:t xml:space="preserve"> 2023-2024</w:t>
      </w:r>
      <w:r>
        <w:rPr>
          <w:b/>
          <w:sz w:val="24"/>
        </w:rPr>
        <w:t xml:space="preserve"> учебного года: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b/>
          <w:sz w:val="24"/>
        </w:rPr>
      </w:pPr>
      <w:r>
        <w:rPr>
          <w:b/>
          <w:sz w:val="24"/>
        </w:rPr>
      </w:r>
      <w:r>
        <w:rPr>
          <w:sz w:val="24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1808"/>
        <w:gridCol w:w="709"/>
        <w:gridCol w:w="709"/>
        <w:gridCol w:w="709"/>
        <w:gridCol w:w="850"/>
        <w:gridCol w:w="709"/>
        <w:gridCol w:w="709"/>
        <w:gridCol w:w="992"/>
        <w:gridCol w:w="992"/>
        <w:gridCol w:w="850"/>
        <w:gridCol w:w="850"/>
        <w:gridCol w:w="1100"/>
      </w:tblGrid>
      <w:tr>
        <w:trPr/>
        <w:tc>
          <w:tcPr>
            <w:tcW w:w="1808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Уровни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1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2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3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3а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4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5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6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6а класс</w:t>
            </w:r>
            <w:r>
              <w:rPr>
                <w:b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7 класс</w:t>
            </w:r>
            <w:r>
              <w:rPr>
                <w:b/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8 класс</w:t>
            </w:r>
            <w:r>
              <w:rPr>
                <w:b/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shd w:val="nil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Итог, 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80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Всего </w:t>
            </w:r>
            <w:r>
              <w:rPr>
                <w:b/>
                <w:sz w:val="24"/>
                <w:highlight w:val="white"/>
              </w:rPr>
              <w:t xml:space="preserve">обучающихся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lineRule="auto" w:line="240"/>
              <w:shd w:val="nil" w:color="auto" w:fill="FFFFFF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53</w:t>
            </w:r>
            <w:r>
              <w:rPr>
                <w:sz w:val="24"/>
                <w:highlight w:val="white"/>
              </w:rPr>
              <w:t xml:space="preserve"> об-ся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808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нет фиксируемой динамики 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shd w:val="nil" w:color="auto" w:fill="FFFFFF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9,4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808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минимальная динамика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shd w:val="nil" w:color="auto" w:fill="FFFFFF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43,4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808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удовлетворительная динамика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shd w:val="nil" w:color="auto" w:fill="FFFFFF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35,8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80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значительная динамика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tabs>
                <w:tab w:val="left" w:pos="5245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lineRule="auto" w:line="240"/>
              <w:shd w:val="nil" w:color="auto" w:fill="FFFFFF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11,3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FFFFF" w:themeFill="background1"/>
        <w:tabs>
          <w:tab w:val="left" w:pos="567" w:leader="none"/>
        </w:tabs>
        <w:rPr>
          <w:b/>
          <w:sz w:val="24"/>
          <w:highlight w:val="white"/>
        </w:rPr>
      </w:pPr>
      <w:r>
        <w:rPr>
          <w:b/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b/>
          <w:sz w:val="24"/>
          <w:highlight w:val="white"/>
        </w:rPr>
      </w:pPr>
      <w:r>
        <w:rPr>
          <w:b/>
          <w:sz w:val="24"/>
          <w:highlight w:val="white"/>
        </w:rPr>
        <w:t xml:space="preserve">Предметные результаты </w:t>
      </w:r>
      <w:r>
        <w:rPr>
          <w:sz w:val="24"/>
          <w:highlight w:val="white"/>
        </w:rPr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b/>
          <w:sz w:val="24"/>
          <w:highlight w:val="white"/>
        </w:rPr>
      </w:pPr>
      <w:r>
        <w:rPr>
          <w:b/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</w:rPr>
      </w:r>
    </w:p>
    <w:tbl>
      <w:tblPr>
        <w:tblStyle w:val="72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525"/>
        <w:gridCol w:w="1559"/>
        <w:gridCol w:w="1134"/>
        <w:gridCol w:w="992"/>
        <w:gridCol w:w="1701"/>
        <w:gridCol w:w="1559"/>
        <w:gridCol w:w="1276"/>
      </w:tblGrid>
      <w:tr>
        <w:trPr>
          <w:trHeight w:val="276"/>
        </w:trPr>
        <w:tc>
          <w:tcPr>
            <w:gridSpan w:val="4"/>
            <w:tcW w:w="521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Конец 2023-2024 учебного года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552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val="en-US"/>
              </w:rPr>
              <w:t xml:space="preserve">I </w:t>
            </w:r>
            <w:r>
              <w:rPr>
                <w:sz w:val="24"/>
                <w:highlight w:val="white"/>
              </w:rPr>
              <w:t xml:space="preserve">полугодие 2024-2025 учебного года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класс 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</w:t>
            </w:r>
            <w:r>
              <w:rPr>
                <w:sz w:val="24"/>
                <w:highlight w:val="white"/>
              </w:rPr>
              <w:t xml:space="preserve">обучающихся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обученность</w:t>
            </w:r>
            <w:r>
              <w:rPr>
                <w:sz w:val="24"/>
                <w:highlight w:val="white"/>
              </w:rPr>
              <w:t xml:space="preserve">, 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качество </w:t>
            </w:r>
            <w:r>
              <w:rPr>
                <w:sz w:val="24"/>
                <w:highlight w:val="white"/>
              </w:rPr>
              <w:t xml:space="preserve">знаний,%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класс 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</w:t>
            </w:r>
            <w:r>
              <w:rPr>
                <w:sz w:val="24"/>
                <w:highlight w:val="white"/>
              </w:rPr>
              <w:t xml:space="preserve">обучающихся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обученность</w:t>
            </w:r>
            <w:r>
              <w:rPr>
                <w:sz w:val="24"/>
              </w:rPr>
              <w:t xml:space="preserve">, 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качество знаний</w:t>
            </w:r>
            <w:r>
              <w:rPr>
                <w:sz w:val="24"/>
              </w:rPr>
              <w:t xml:space="preserve">, 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66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2а СИПР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  <w:t xml:space="preserve">3а СИПР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  <w:highlight w:val="white"/>
              </w:rPr>
              <w:t xml:space="preserve">а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СИПР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  <w:t xml:space="preserve">а СИПР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  <w:t xml:space="preserve">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  <w:highlight w:val="whit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9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27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50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gridSpan w:val="2"/>
            <w:tcW w:w="251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средний итог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left" w:pos="567" w:leader="none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37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Мониторинг БУД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 Программа формирования БУД обучающихся с умственной отсталостью (интеллектуальными нарушениями) реализуется на протяжении всего времени обучения: в </w:t>
      </w:r>
      <w:r>
        <w:rPr>
          <w:sz w:val="24"/>
        </w:rPr>
        <w:t xml:space="preserve">начальных (1-4</w:t>
      </w:r>
      <w:r>
        <w:rPr>
          <w:sz w:val="24"/>
        </w:rPr>
        <w:t xml:space="preserve"> )</w:t>
      </w:r>
      <w:r>
        <w:rPr>
          <w:sz w:val="24"/>
        </w:rPr>
        <w:t xml:space="preserve"> , старших ( 5-8</w:t>
      </w:r>
      <w:r>
        <w:rPr>
          <w:sz w:val="24"/>
        </w:rPr>
        <w:t xml:space="preserve"> ) классах. Она конкретизирует требования Стандар</w:t>
      </w:r>
      <w:r>
        <w:rPr>
          <w:sz w:val="24"/>
        </w:rPr>
        <w:t xml:space="preserve">та к личностным и предметным результатам освоения АООП и служит основой разработки всех учебных программ, обеспечивает связь БУД с содержанием учебных предметов и решение задач по формированию предметных, личностных результатов и базовых учебных действий.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b/>
          <w:sz w:val="24"/>
        </w:rPr>
        <w:t xml:space="preserve">Анализ </w:t>
      </w:r>
      <w:r>
        <w:rPr>
          <w:b/>
          <w:sz w:val="24"/>
        </w:rPr>
        <w:t xml:space="preserve">сформированности</w:t>
      </w:r>
      <w:r>
        <w:rPr>
          <w:b/>
          <w:sz w:val="24"/>
        </w:rPr>
        <w:t xml:space="preserve"> БУД в 1,2, 3,4,5,6,7, 8 классах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sz w:val="24"/>
        </w:rPr>
        <w:t xml:space="preserve">за 2024</w:t>
      </w:r>
      <w:r>
        <w:rPr>
          <w:sz w:val="24"/>
        </w:rPr>
        <w:t xml:space="preserve"> год.</w:t>
      </w:r>
      <w:r>
        <w:rPr>
          <w:sz w:val="24"/>
        </w:rPr>
      </w:r>
    </w:p>
    <w:tbl>
      <w:tblPr>
        <w:tblStyle w:val="724"/>
        <w:tblW w:w="0" w:type="auto"/>
        <w:tblLook w:val="04A0" w:firstRow="1" w:lastRow="0" w:firstColumn="1" w:lastColumn="0" w:noHBand="0" w:noVBand="1"/>
      </w:tblPr>
      <w:tblGrid>
        <w:gridCol w:w="2322"/>
        <w:gridCol w:w="2025"/>
        <w:gridCol w:w="2025"/>
        <w:gridCol w:w="2025"/>
        <w:gridCol w:w="2025"/>
      </w:tblGrid>
      <w:tr>
        <w:trPr/>
        <w:tc>
          <w:tcPr>
            <w:tcW w:w="23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Названия БУД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  <w:highlight w:val="white"/>
              </w:rPr>
              <w:t xml:space="preserve"> уровень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val="en-US"/>
              </w:rPr>
              <w:t xml:space="preserve">III </w:t>
            </w:r>
            <w:r>
              <w:rPr>
                <w:b/>
                <w:sz w:val="24"/>
                <w:szCs w:val="24"/>
                <w:highlight w:val="white"/>
              </w:rPr>
              <w:t xml:space="preserve"> уровень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  <w:highlight w:val="white"/>
              </w:rPr>
              <w:t xml:space="preserve">уровень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  <w:highlight w:val="white"/>
              </w:rPr>
              <w:t xml:space="preserve">уровень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Личностные</w:t>
            </w:r>
            <w:r>
              <w:rPr>
                <w:sz w:val="24"/>
                <w:szCs w:val="24"/>
                <w:highlight w:val="white"/>
              </w:rPr>
              <w:t xml:space="preserve"> БУД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19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Коммуникативные</w:t>
            </w:r>
            <w:r>
              <w:rPr>
                <w:sz w:val="24"/>
                <w:szCs w:val="24"/>
                <w:highlight w:val="white"/>
              </w:rPr>
              <w:t xml:space="preserve"> БУД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Регулятивные</w:t>
            </w:r>
            <w:r>
              <w:rPr>
                <w:sz w:val="24"/>
                <w:szCs w:val="24"/>
                <w:highlight w:val="white"/>
              </w:rPr>
              <w:t xml:space="preserve"> БУД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Познавательные</w:t>
            </w:r>
            <w:r>
              <w:rPr>
                <w:sz w:val="24"/>
                <w:szCs w:val="24"/>
                <w:highlight w:val="white"/>
              </w:rPr>
              <w:t xml:space="preserve"> БУД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rPr>
          <w:sz w:val="24"/>
        </w:rPr>
      </w:pPr>
      <w:r>
        <w:rPr>
          <w:b/>
          <w:color w:val="000000"/>
          <w:sz w:val="24"/>
          <w:szCs w:val="28"/>
        </w:rPr>
        <w:t xml:space="preserve">Отслеживание достижения </w:t>
      </w:r>
      <w:r>
        <w:rPr>
          <w:b/>
          <w:color w:val="000000"/>
          <w:sz w:val="24"/>
          <w:szCs w:val="28"/>
        </w:rPr>
        <w:t xml:space="preserve">обучающимися</w:t>
      </w:r>
      <w:r>
        <w:rPr>
          <w:b/>
          <w:color w:val="000000"/>
          <w:sz w:val="24"/>
          <w:szCs w:val="28"/>
        </w:rPr>
        <w:t xml:space="preserve"> планируемых (возможных) результатов освоения АООП</w:t>
      </w:r>
      <w:r>
        <w:rPr>
          <w:b/>
          <w:sz w:val="24"/>
          <w:szCs w:val="28"/>
        </w:rPr>
        <w:t xml:space="preserve"> (вариант 2) 2023-2024</w:t>
      </w:r>
      <w:r>
        <w:rPr>
          <w:b/>
          <w:sz w:val="24"/>
          <w:szCs w:val="28"/>
        </w:rPr>
        <w:t xml:space="preserve"> учебный год</w:t>
      </w:r>
      <w:r>
        <w:rPr>
          <w:sz w:val="24"/>
        </w:rPr>
      </w:r>
    </w:p>
    <w:p>
      <w:pPr>
        <w:ind w:right="220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В школе 8</w:t>
      </w:r>
      <w:r>
        <w:rPr>
          <w:sz w:val="24"/>
          <w:szCs w:val="28"/>
        </w:rPr>
        <w:t xml:space="preserve"> обучающихся обучаются по АООП для детей с умеренной  умственной отсталостью (интеллектуальными нарушениями) вариант 2.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b/>
          <w:sz w:val="24"/>
          <w:szCs w:val="28"/>
        </w:rPr>
        <w:t xml:space="preserve">Диагностика </w:t>
      </w:r>
      <w:r>
        <w:rPr>
          <w:b/>
          <w:sz w:val="24"/>
          <w:szCs w:val="28"/>
        </w:rPr>
        <w:t xml:space="preserve">сформированности</w:t>
      </w:r>
      <w:r>
        <w:rPr>
          <w:b/>
          <w:sz w:val="24"/>
          <w:szCs w:val="28"/>
        </w:rPr>
        <w:t xml:space="preserve"> БУД у обучающейся  3 «а» класс (СИПР)</w:t>
      </w:r>
      <w:r>
        <w:rPr>
          <w:b/>
          <w:sz w:val="24"/>
          <w:szCs w:val="28"/>
        </w:rPr>
        <w:t xml:space="preserve"> .</w:t>
      </w:r>
      <w:r>
        <w:rPr>
          <w:sz w:val="24"/>
        </w:rPr>
      </w:r>
    </w:p>
    <w:p>
      <w:pPr>
        <w:ind w:firstLine="708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У обучающихся 3</w:t>
      </w:r>
      <w:r>
        <w:rPr>
          <w:sz w:val="24"/>
          <w:szCs w:val="28"/>
        </w:rPr>
        <w:t xml:space="preserve"> «а» </w:t>
      </w:r>
      <w:r>
        <w:rPr>
          <w:sz w:val="24"/>
          <w:szCs w:val="28"/>
          <w:lang w:val="en-US"/>
        </w:rPr>
        <w:t xml:space="preserve">IV</w:t>
      </w:r>
      <w:r>
        <w:rPr>
          <w:sz w:val="24"/>
          <w:szCs w:val="28"/>
        </w:rPr>
        <w:t xml:space="preserve">  уровень </w:t>
      </w:r>
      <w:r>
        <w:rPr>
          <w:sz w:val="24"/>
          <w:szCs w:val="28"/>
        </w:rPr>
        <w:t xml:space="preserve">сформированности</w:t>
      </w:r>
      <w:r>
        <w:rPr>
          <w:sz w:val="24"/>
          <w:szCs w:val="28"/>
        </w:rPr>
        <w:t xml:space="preserve"> БУД по всем группам. В некоторых ситуациях они не понимают смысл действий, действия выполняют только по указанию учителя, в затруднительных ситуациях не могут справиться с поставленной задачей. </w:t>
      </w:r>
      <w:r>
        <w:rPr>
          <w:sz w:val="24"/>
        </w:rPr>
      </w:r>
    </w:p>
    <w:p>
      <w:pPr>
        <w:jc w:val="both"/>
        <w:spacing w:lineRule="auto" w:line="240"/>
        <w:rPr>
          <w:sz w:val="24"/>
        </w:rPr>
      </w:pPr>
      <w:r>
        <w:rPr>
          <w:b/>
          <w:color w:val="000000"/>
          <w:sz w:val="24"/>
          <w:szCs w:val="28"/>
        </w:rPr>
        <w:t xml:space="preserve">Отслеживание достижения </w:t>
      </w:r>
      <w:r>
        <w:rPr>
          <w:b/>
          <w:color w:val="000000"/>
          <w:sz w:val="24"/>
          <w:szCs w:val="28"/>
        </w:rPr>
        <w:t xml:space="preserve">обучающимися</w:t>
      </w:r>
      <w:r>
        <w:rPr>
          <w:b/>
          <w:color w:val="000000"/>
          <w:sz w:val="24"/>
          <w:szCs w:val="28"/>
        </w:rPr>
        <w:t xml:space="preserve"> планируемых (возможных) результатов освоения АООП</w:t>
      </w:r>
      <w:r>
        <w:rPr>
          <w:b/>
          <w:sz w:val="24"/>
          <w:szCs w:val="28"/>
        </w:rPr>
        <w:t xml:space="preserve"> (вариант 2)</w:t>
      </w:r>
      <w:r>
        <w:rPr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6</w:t>
      </w:r>
      <w:r>
        <w:rPr>
          <w:b/>
          <w:sz w:val="24"/>
          <w:szCs w:val="28"/>
        </w:rPr>
        <w:t xml:space="preserve">а класс </w:t>
      </w:r>
      <w:r>
        <w:rPr>
          <w:sz w:val="24"/>
        </w:rPr>
      </w:r>
    </w:p>
    <w:p>
      <w:pPr>
        <w:jc w:val="both"/>
        <w:spacing w:lineRule="auto" w:line="240"/>
        <w:rPr>
          <w:color w:val="000000"/>
          <w:sz w:val="24"/>
        </w:rPr>
      </w:pPr>
      <w:r>
        <w:rPr>
          <w:color w:val="000000"/>
          <w:sz w:val="24"/>
          <w:szCs w:val="28"/>
        </w:rPr>
        <w:t xml:space="preserve">Оценка </w:t>
      </w:r>
      <w:r>
        <w:rPr>
          <w:color w:val="000000"/>
          <w:sz w:val="24"/>
          <w:szCs w:val="28"/>
        </w:rPr>
        <w:t xml:space="preserve">результатов освоения развития жизненных компетенций детей</w:t>
      </w:r>
      <w:r>
        <w:rPr>
          <w:color w:val="000000"/>
          <w:sz w:val="24"/>
          <w:szCs w:val="28"/>
        </w:rPr>
        <w:t xml:space="preserve"> и уровня </w:t>
      </w:r>
      <w:r>
        <w:rPr>
          <w:color w:val="000000"/>
          <w:sz w:val="24"/>
          <w:szCs w:val="28"/>
        </w:rPr>
        <w:t xml:space="preserve">сформированности</w:t>
      </w:r>
      <w:r>
        <w:rPr>
          <w:color w:val="000000"/>
          <w:sz w:val="24"/>
          <w:szCs w:val="28"/>
        </w:rPr>
        <w:t xml:space="preserve"> базовых учебных действий по итогам учебного года </w:t>
      </w:r>
      <w:r>
        <w:rPr>
          <w:sz w:val="24"/>
          <w:szCs w:val="28"/>
        </w:rPr>
        <w:t xml:space="preserve">осуществляется в соответствии с разработанной образовательным учреждением системой оценки. </w:t>
      </w:r>
      <w:r>
        <w:rPr>
          <w:color w:val="000000"/>
          <w:sz w:val="24"/>
        </w:rPr>
        <w:t xml:space="preserve">На основании сравнения показателей</w:t>
      </w:r>
      <w:r>
        <w:rPr>
          <w:color w:val="000000"/>
          <w:sz w:val="24"/>
        </w:rPr>
        <w:t xml:space="preserve"> предыдущей (на конец обучения 5</w:t>
      </w:r>
      <w:r>
        <w:rPr>
          <w:color w:val="000000"/>
          <w:sz w:val="24"/>
        </w:rPr>
        <w:t xml:space="preserve">а класса и те</w:t>
      </w:r>
      <w:r>
        <w:rPr>
          <w:color w:val="000000"/>
          <w:sz w:val="24"/>
        </w:rPr>
        <w:t xml:space="preserve">кущей на конец 6</w:t>
      </w:r>
      <w:r>
        <w:rPr>
          <w:color w:val="000000"/>
          <w:sz w:val="24"/>
        </w:rPr>
        <w:t xml:space="preserve">а класса)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оценке </w:t>
      </w:r>
      <w:r>
        <w:rPr>
          <w:color w:val="000000"/>
          <w:sz w:val="24"/>
          <w:szCs w:val="28"/>
        </w:rPr>
        <w:t xml:space="preserve">развития жизненных компетенций обучающихся прослеживается динамика развития  </w:t>
      </w:r>
      <w:r>
        <w:rPr>
          <w:color w:val="000000"/>
          <w:sz w:val="24"/>
        </w:rPr>
        <w:t xml:space="preserve">по отдельным жизненным компетенциям.</w:t>
      </w:r>
      <w:r>
        <w:rPr>
          <w:color w:val="000000"/>
          <w:sz w:val="24"/>
        </w:rPr>
        <w:t xml:space="preserve"> Средний бал  </w:t>
      </w:r>
      <w:r>
        <w:rPr>
          <w:color w:val="000000"/>
          <w:sz w:val="24"/>
        </w:rPr>
        <w:t xml:space="preserve">сформированности</w:t>
      </w:r>
      <w:r>
        <w:rPr>
          <w:color w:val="000000"/>
          <w:sz w:val="24"/>
        </w:rPr>
        <w:t xml:space="preserve"> достижений жиз</w:t>
      </w:r>
      <w:r>
        <w:rPr>
          <w:color w:val="000000"/>
          <w:sz w:val="24"/>
        </w:rPr>
        <w:t xml:space="preserve">ненных компетенций обучающихся 6</w:t>
      </w:r>
      <w:r>
        <w:rPr>
          <w:color w:val="000000"/>
          <w:sz w:val="24"/>
        </w:rPr>
        <w:t xml:space="preserve">а класса показал </w:t>
      </w:r>
      <w:r>
        <w:rPr>
          <w:color w:val="404040"/>
          <w:sz w:val="24"/>
          <w:szCs w:val="28"/>
        </w:rPr>
        <w:t xml:space="preserve">32,1</w:t>
      </w:r>
      <w:r>
        <w:rPr>
          <w:color w:val="404040"/>
          <w:sz w:val="24"/>
          <w:szCs w:val="28"/>
        </w:rPr>
        <w:t xml:space="preserve">%</w:t>
      </w:r>
      <w:r>
        <w:rPr>
          <w:sz w:val="24"/>
        </w:rPr>
      </w:r>
    </w:p>
    <w:p>
      <w:pPr>
        <w:jc w:val="both"/>
        <w:spacing w:lineRule="auto" w:line="240"/>
        <w:rPr>
          <w:b/>
          <w:sz w:val="24"/>
        </w:rPr>
      </w:pPr>
      <w:r>
        <w:rPr>
          <w:b/>
          <w:sz w:val="24"/>
        </w:rPr>
      </w:r>
      <w:r>
        <w:rPr>
          <w:sz w:val="24"/>
        </w:rPr>
      </w:r>
    </w:p>
    <w:p>
      <w:pPr>
        <w:jc w:val="both"/>
        <w:spacing w:lineRule="auto" w:line="240"/>
        <w:rPr>
          <w:b/>
          <w:sz w:val="24"/>
        </w:rPr>
      </w:pPr>
      <w:r>
        <w:rPr>
          <w:b/>
          <w:sz w:val="24"/>
          <w:szCs w:val="28"/>
        </w:rPr>
        <w:t xml:space="preserve">  </w:t>
      </w:r>
      <w:r>
        <w:rPr>
          <w:b/>
          <w:sz w:val="24"/>
        </w:rPr>
        <w:t xml:space="preserve">6. Показатели оценки достижений предметных результатов итогового </w:t>
      </w:r>
      <w:r>
        <w:rPr>
          <w:b/>
          <w:sz w:val="24"/>
        </w:rPr>
        <w:t xml:space="preserve">экзамена</w:t>
      </w:r>
      <w:r>
        <w:rPr>
          <w:b/>
          <w:sz w:val="24"/>
        </w:rPr>
        <w:t xml:space="preserve"> по трудовому обучению  обучающихся 9, 11 классов</w:t>
      </w:r>
      <w:r>
        <w:rPr>
          <w:sz w:val="24"/>
        </w:rPr>
      </w:r>
    </w:p>
    <w:tbl>
      <w:tblPr>
        <w:tblW w:w="10094" w:type="dxa"/>
        <w:tblInd w:w="24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12"/>
        <w:gridCol w:w="1100"/>
        <w:gridCol w:w="1741"/>
        <w:gridCol w:w="1315"/>
        <w:gridCol w:w="1349"/>
        <w:gridCol w:w="1384"/>
      </w:tblGrid>
      <w:tr>
        <w:trPr>
          <w:trHeight w:val="50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Учебный год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ind w:firstLine="3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Наименование предмета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ind w:hanging="249"/>
              <w:jc w:val="both"/>
              <w:spacing w:lineRule="auto" w:line="240"/>
              <w:tabs>
                <w:tab w:val="left" w:pos="142" w:leader="none"/>
                <w:tab w:val="left" w:pos="318" w:leader="none"/>
              </w:tabs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vAlign w:val="center"/>
            <w:textDirection w:val="lrTb"/>
            <w:noWrap w:val="false"/>
          </w:tcPr>
          <w:p>
            <w:pPr>
              <w:ind w:left="3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Общее количество выпускников по предмету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ind w:left="33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Количество </w:t>
            </w:r>
            <w:r>
              <w:rPr>
                <w:sz w:val="24"/>
                <w:szCs w:val="28"/>
              </w:rPr>
              <w:t xml:space="preserve">сдавших</w:t>
            </w:r>
            <w:r>
              <w:rPr>
                <w:sz w:val="24"/>
                <w:szCs w:val="28"/>
              </w:rPr>
              <w:t xml:space="preserve">  на    5 (%)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49" w:type="dxa"/>
            <w:vAlign w:val="center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Количество </w:t>
            </w:r>
            <w:r>
              <w:rPr>
                <w:sz w:val="24"/>
                <w:szCs w:val="28"/>
              </w:rPr>
              <w:t xml:space="preserve">сдавших</w:t>
            </w:r>
            <w:r>
              <w:rPr>
                <w:sz w:val="24"/>
                <w:szCs w:val="28"/>
              </w:rPr>
              <w:t xml:space="preserve"> на    4 (%)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ind w:left="3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Количество </w:t>
            </w:r>
            <w:r>
              <w:rPr>
                <w:sz w:val="24"/>
                <w:szCs w:val="28"/>
              </w:rPr>
              <w:t xml:space="preserve">сдавших</w:t>
            </w:r>
            <w:r>
              <w:rPr>
                <w:sz w:val="24"/>
                <w:szCs w:val="28"/>
              </w:rPr>
              <w:t xml:space="preserve"> на    3(%)</w:t>
            </w:r>
            <w:r>
              <w:rPr>
                <w:sz w:val="24"/>
              </w:rPr>
            </w:r>
          </w:p>
        </w:tc>
      </w:tr>
      <w:tr>
        <w:trPr>
          <w:trHeight w:val="66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    2023</w:t>
            </w:r>
            <w:r>
              <w:rPr>
                <w:sz w:val="24"/>
                <w:szCs w:val="28"/>
              </w:rPr>
              <w:t xml:space="preserve">-202</w:t>
            </w:r>
            <w:r>
              <w:rPr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12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Профессионально трудовое обучение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37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63</w:t>
            </w:r>
            <w:r>
              <w:rPr>
                <w:sz w:val="24"/>
              </w:rPr>
            </w:r>
          </w:p>
        </w:tc>
      </w:tr>
      <w:tr>
        <w:trPr>
          <w:trHeight w:val="693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284"/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212" w:type="dxa"/>
            <w:vMerge w:val="continue"/>
            <w:textDirection w:val="lrTb"/>
            <w:noWrap w:val="false"/>
          </w:tcPr>
          <w:p>
            <w:pPr>
              <w:ind w:left="284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ind w:left="284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50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rPr>
          <w:b/>
          <w:sz w:val="24"/>
        </w:rPr>
      </w:pPr>
      <w:r>
        <w:rPr>
          <w:b/>
          <w:sz w:val="24"/>
        </w:rPr>
      </w:r>
      <w:r>
        <w:rPr>
          <w:sz w:val="24"/>
        </w:rPr>
      </w:r>
    </w:p>
    <w:p>
      <w:pPr>
        <w:jc w:val="both"/>
        <w:spacing w:lineRule="auto" w:line="240"/>
        <w:rPr>
          <w:b/>
          <w:sz w:val="24"/>
        </w:rPr>
      </w:pPr>
      <w:r>
        <w:rPr>
          <w:b/>
          <w:sz w:val="24"/>
        </w:rPr>
        <w:t xml:space="preserve">7. Трудоустройство выпускников</w:t>
      </w:r>
      <w:r>
        <w:rPr>
          <w:sz w:val="24"/>
        </w:rPr>
      </w:r>
    </w:p>
    <w:tbl>
      <w:tblPr>
        <w:tblStyle w:val="724"/>
        <w:tblW w:w="10347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1027"/>
        <w:gridCol w:w="1701"/>
        <w:gridCol w:w="1417"/>
        <w:gridCol w:w="1559"/>
        <w:gridCol w:w="1559"/>
        <w:gridCol w:w="1559"/>
        <w:gridCol w:w="1525"/>
      </w:tblGrid>
      <w:tr>
        <w:trPr/>
        <w:tc>
          <w:tcPr>
            <w:tcW w:w="102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выпускников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Доля выпускников, поступивших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 СПО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выпускников, поступивших на работу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Доля выпускников на соц.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обеспечении</w:t>
            </w:r>
            <w:r>
              <w:rPr>
                <w:sz w:val="24"/>
                <w:szCs w:val="24"/>
              </w:rPr>
              <w:t xml:space="preserve"> (дома)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выпускников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продолжили обучение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ОУ</w:t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выпускников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временно не работает и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не учится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02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0%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31%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38%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25%</w:t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6%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02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5%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29%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5%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44%</w:t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17%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02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0%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16%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54%</w:t>
            </w:r>
            <w:r>
              <w:rPr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tabs>
          <w:tab w:val="left" w:pos="567" w:leader="none"/>
        </w:tabs>
        <w:rPr>
          <w:b/>
          <w:sz w:val="24"/>
        </w:rPr>
      </w:pPr>
      <w:r>
        <w:rPr>
          <w:b/>
          <w:sz w:val="24"/>
        </w:rPr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b/>
          <w:sz w:val="24"/>
        </w:rPr>
        <w:t xml:space="preserve">8. </w:t>
      </w:r>
      <w:r>
        <w:rPr>
          <w:iCs/>
          <w:sz w:val="24"/>
          <w:szCs w:val="28"/>
        </w:rPr>
        <w:t xml:space="preserve">Анализ</w:t>
      </w:r>
      <w:r>
        <w:rPr>
          <w:iCs/>
          <w:sz w:val="24"/>
          <w:szCs w:val="28"/>
        </w:rPr>
        <w:t xml:space="preserve"> системы воспитания в общеобразовательном учреждении</w:t>
      </w:r>
      <w:r>
        <w:rPr>
          <w:iCs/>
          <w:sz w:val="24"/>
          <w:szCs w:val="28"/>
        </w:rPr>
        <w:t xml:space="preserve">.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Воспитат</w:t>
      </w:r>
      <w:r>
        <w:rPr>
          <w:sz w:val="24"/>
        </w:rPr>
        <w:t xml:space="preserve">ельная</w:t>
      </w:r>
      <w:r>
        <w:rPr>
          <w:sz w:val="24"/>
        </w:rPr>
        <w:t xml:space="preserve"> работа в 2024</w:t>
      </w:r>
      <w:r>
        <w:rPr>
          <w:sz w:val="24"/>
        </w:rPr>
        <w:t xml:space="preserve"> году осуществлялась в соответствии с программой воспитания  по следующим направлениям: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- гражданское воспитание; 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-патриотическое воспитание;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- духовно-нравственное воспитание;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- эстетическое воспитание; 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- физическое воспитание, формирование культуры здоровья и эмоционального благополучия; 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- трудовое воспитание; 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- экологическое воспитание.</w:t>
      </w:r>
      <w:r>
        <w:rPr>
          <w:sz w:val="24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 Школа - интернат реализует рабочую программу воспитания на 2023– 2024 годы и календарный план воспитательной работы, которые являются частью адаптированной основной общеобразовательной программы. </w:t>
      </w:r>
      <w:r>
        <w:rPr>
          <w:sz w:val="24"/>
        </w:rPr>
        <w:t xml:space="preserve">Воспитательная</w:t>
      </w:r>
      <w:r>
        <w:rPr>
          <w:sz w:val="24"/>
        </w:rPr>
        <w:t xml:space="preserve"> работа осуществляется по следующим модулям: </w:t>
      </w:r>
      <w:r/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– «Классное руководство»,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 «Школьный урок», 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-«Курсы внеурочной деятельности»;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– «Знакомство</w:t>
      </w:r>
      <w:r>
        <w:rPr>
          <w:spacing w:val="-2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с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профессиями»,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-«Ключевые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общешкольные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дела</w:t>
      </w:r>
      <w:r>
        <w:rPr>
          <w:spacing w:val="-2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и</w:t>
      </w:r>
      <w:r>
        <w:rPr>
          <w:spacing w:val="-2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события»,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 -«Образовательные</w:t>
      </w:r>
      <w:r>
        <w:rPr>
          <w:spacing w:val="-4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путешествия</w:t>
      </w:r>
      <w:r>
        <w:rPr>
          <w:spacing w:val="-2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и</w:t>
      </w:r>
      <w:r>
        <w:rPr>
          <w:spacing w:val="-5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экскурсии»,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 -«Организация</w:t>
      </w:r>
      <w:r>
        <w:rPr>
          <w:spacing w:val="1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предметно-пространственной</w:t>
      </w:r>
      <w:r>
        <w:rPr>
          <w:spacing w:val="1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и</w:t>
      </w:r>
      <w:r>
        <w:rPr>
          <w:spacing w:val="1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здоровьесберегающей</w:t>
      </w:r>
      <w:r>
        <w:rPr>
          <w:spacing w:val="1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среды»,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-«Взаимодействие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с</w:t>
      </w:r>
      <w:r>
        <w:rPr>
          <w:spacing w:val="-4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родительскими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сообществами»,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</w:t>
      </w:r>
      <w:r>
        <w:rPr>
          <w:spacing w:val="-4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«</w:t>
      </w:r>
      <w:r>
        <w:rPr>
          <w:sz w:val="24"/>
          <w:highlight w:val="white"/>
        </w:rPr>
        <w:t xml:space="preserve">Соуправление</w:t>
      </w:r>
      <w:r>
        <w:rPr>
          <w:sz w:val="24"/>
          <w:highlight w:val="white"/>
        </w:rPr>
        <w:t xml:space="preserve">», 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-«Социальное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партнерство»,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-«Каникулярный</w:t>
      </w:r>
      <w:r>
        <w:rPr>
          <w:spacing w:val="-4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досуг»,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-«Интеграция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общего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и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дополнительного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образования», 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-«Патриотическое воспитание в ГКОУ РО  «</w:t>
      </w:r>
      <w:r>
        <w:rPr>
          <w:sz w:val="24"/>
          <w:highlight w:val="white"/>
        </w:rPr>
        <w:t xml:space="preserve">Колушкинская</w:t>
      </w:r>
      <w:r>
        <w:rPr>
          <w:sz w:val="24"/>
          <w:highlight w:val="white"/>
        </w:rPr>
        <w:t xml:space="preserve"> специальная школа -</w:t>
      </w:r>
      <w:r>
        <w:rPr>
          <w:spacing w:val="-57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интернат»,</w:t>
      </w:r>
      <w:r>
        <w:rPr>
          <w:sz w:val="24"/>
          <w:highlight w:val="white"/>
        </w:rPr>
      </w:r>
    </w:p>
    <w:p>
      <w:pPr>
        <w:ind w:right="-142"/>
        <w:jc w:val="both"/>
        <w:spacing w:lineRule="auto" w:line="240"/>
        <w:tabs>
          <w:tab w:val="left" w:pos="1134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-«Добровольческая</w:t>
      </w:r>
      <w:r>
        <w:rPr>
          <w:spacing w:val="-5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деятельность</w:t>
      </w:r>
      <w:r>
        <w:rPr>
          <w:spacing w:val="-4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(</w:t>
      </w:r>
      <w:r>
        <w:rPr>
          <w:sz w:val="24"/>
          <w:highlight w:val="white"/>
        </w:rPr>
        <w:t xml:space="preserve">волонтёрство</w:t>
      </w:r>
      <w:r>
        <w:rPr>
          <w:sz w:val="24"/>
          <w:highlight w:val="white"/>
        </w:rPr>
        <w:t xml:space="preserve">)»,</w:t>
      </w:r>
      <w:r>
        <w:rPr>
          <w:sz w:val="24"/>
          <w:highlight w:val="white"/>
        </w:rPr>
      </w:r>
    </w:p>
    <w:p>
      <w:pPr>
        <w:ind w:right="-142"/>
        <w:jc w:val="both"/>
        <w:spacing w:lineRule="auto" w:line="240"/>
        <w:tabs>
          <w:tab w:val="left" w:pos="1134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</w:t>
      </w:r>
      <w:r>
        <w:rPr>
          <w:spacing w:val="-4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«Группа</w:t>
      </w:r>
      <w:r>
        <w:rPr>
          <w:spacing w:val="-4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круглосуточного</w:t>
      </w:r>
      <w:r>
        <w:rPr>
          <w:spacing w:val="-4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пребывания»,</w:t>
      </w:r>
      <w:r>
        <w:rPr>
          <w:sz w:val="24"/>
          <w:highlight w:val="white"/>
        </w:rPr>
      </w:r>
    </w:p>
    <w:p>
      <w:pPr>
        <w:ind w:right="-142"/>
        <w:jc w:val="both"/>
        <w:spacing w:lineRule="auto" w:line="240"/>
        <w:tabs>
          <w:tab w:val="left" w:pos="1134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-«Школьные</w:t>
      </w:r>
      <w:r>
        <w:rPr>
          <w:spacing w:val="-3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медиа</w:t>
      </w:r>
      <w:r>
        <w:rPr>
          <w:sz w:val="24"/>
          <w:highlight w:val="white"/>
        </w:rPr>
        <w:t xml:space="preserve">».</w:t>
      </w:r>
      <w:r>
        <w:rPr>
          <w:sz w:val="24"/>
          <w:highlight w:val="white"/>
        </w:rPr>
      </w:r>
    </w:p>
    <w:p>
      <w:pPr>
        <w:jc w:val="both"/>
        <w:spacing w:lineRule="auto" w:line="24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 Воспитательные события в </w:t>
      </w:r>
      <w:r>
        <w:rPr>
          <w:sz w:val="24"/>
        </w:rPr>
        <w:t xml:space="preserve">школе-интернат</w:t>
      </w:r>
      <w:r>
        <w:rPr>
          <w:sz w:val="24"/>
        </w:rPr>
        <w:t xml:space="preserve"> проводятся в </w:t>
      </w:r>
      <w:r>
        <w:rPr>
          <w:sz w:val="24"/>
        </w:rPr>
        <w:t xml:space="preserve">соответствии с календарным планом воспитательной работы. Он конкретизирует воспитательную работу модулей рабочей программы воспитания по уровням образования. Важная часть воспитательной системы школы – интерната формирование и укрепление школьных традиций.</w:t>
      </w:r>
      <w:r>
        <w:rPr>
          <w:sz w:val="24"/>
        </w:rPr>
      </w:r>
    </w:p>
    <w:p>
      <w:pPr>
        <w:pStyle w:val="682"/>
        <w:ind w:right="-142" w:firstLine="426"/>
        <w:jc w:val="both"/>
        <w:spacing w:lineRule="auto" w:line="240" w:before="1"/>
        <w:rPr>
          <w:sz w:val="24"/>
        </w:rPr>
      </w:pPr>
      <w:r>
        <w:rPr>
          <w:sz w:val="24"/>
          <w:lang w:val="ru-RU"/>
        </w:rPr>
        <w:t xml:space="preserve"> В течение 2024</w:t>
      </w:r>
      <w:r>
        <w:rPr>
          <w:sz w:val="24"/>
          <w:lang w:val="ru-RU"/>
        </w:rPr>
        <w:t xml:space="preserve"> года реализовывались сетевые и социальные проекты. В сетевых проектах принимали участие школы </w:t>
      </w:r>
      <w:r>
        <w:rPr>
          <w:sz w:val="24"/>
          <w:lang w:val="ru-RU"/>
        </w:rPr>
        <w:t xml:space="preserve">Тарасовского</w:t>
      </w:r>
      <w:r>
        <w:rPr>
          <w:sz w:val="24"/>
          <w:lang w:val="ru-RU"/>
        </w:rPr>
        <w:t xml:space="preserve"> и </w:t>
      </w:r>
      <w:r>
        <w:rPr>
          <w:sz w:val="24"/>
          <w:lang w:val="ru-RU"/>
        </w:rPr>
        <w:t xml:space="preserve">Миллеровского</w:t>
      </w:r>
      <w:r>
        <w:rPr>
          <w:sz w:val="24"/>
          <w:lang w:val="ru-RU"/>
        </w:rPr>
        <w:t xml:space="preserve"> районов Ростовской области. Партнерами проектов являлись: </w:t>
      </w:r>
      <w:r>
        <w:rPr>
          <w:spacing w:val="4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ГБУСОН РО  «РЦ Тарасовского района», МЦБ Тарасовского района, МБУК Тарасовского района  РДК и КСДК с. </w:t>
      </w:r>
      <w:r>
        <w:rPr>
          <w:sz w:val="24"/>
          <w:lang w:val="ru-RU"/>
        </w:rPr>
        <w:t xml:space="preserve">Колушкино</w:t>
      </w:r>
      <w:r>
        <w:rPr>
          <w:sz w:val="24"/>
          <w:lang w:val="ru-RU"/>
        </w:rPr>
        <w:t xml:space="preserve">, Юртовое казачье общество </w:t>
      </w:r>
      <w:r>
        <w:rPr>
          <w:sz w:val="24"/>
          <w:lang w:val="ru-RU"/>
        </w:rPr>
        <w:t xml:space="preserve">Митякинского</w:t>
      </w:r>
      <w:r>
        <w:rPr>
          <w:sz w:val="24"/>
          <w:lang w:val="ru-RU"/>
        </w:rPr>
        <w:t xml:space="preserve"> юрта ОКО Донецкий округ ВКО ВВД, КДН и ЗП (комиссия по</w:t>
      </w:r>
      <w:r>
        <w:rPr>
          <w:sz w:val="24"/>
          <w:lang w:val="ru-RU"/>
        </w:rPr>
        <w:tab/>
        <w:t xml:space="preserve">делам несовершеннолетних). </w:t>
      </w:r>
      <w:r>
        <w:rPr>
          <w:sz w:val="24"/>
          <w:lang w:val="ru-RU"/>
        </w:rPr>
        <w:t xml:space="preserve">Реализация проектов содействовала решению вопросов воспитания и социализации, развитию у обучающихся познавательной деятельности, формированию здорового образа жизни. </w:t>
      </w:r>
      <w:r>
        <w:rPr>
          <w:sz w:val="24"/>
        </w:rPr>
      </w:r>
    </w:p>
    <w:p>
      <w:pPr>
        <w:pStyle w:val="682"/>
        <w:ind w:right="-142" w:firstLine="426"/>
        <w:jc w:val="both"/>
        <w:spacing w:lineRule="auto" w:line="240" w:before="1"/>
        <w:rPr>
          <w:sz w:val="24"/>
        </w:rPr>
      </w:pPr>
      <w:r>
        <w:rPr>
          <w:sz w:val="24"/>
          <w:lang w:val="ru-RU"/>
        </w:rPr>
        <w:t xml:space="preserve">В 2024</w:t>
      </w:r>
      <w:r>
        <w:rPr>
          <w:sz w:val="24"/>
          <w:lang w:val="ru-RU"/>
        </w:rPr>
        <w:t xml:space="preserve"> году классными руководителями использовались различные формы работы с обучающимися и их родителями: тематические классные часы; участие в творческих конкурсах: конкурсы рисунков, фотоконкурсы, конкурсы чтецов, экскурсии, походы, родительские собрания.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sz w:val="24"/>
          <w:highlight w:val="white"/>
        </w:rPr>
        <w:t xml:space="preserve">  В целях повышения психолого-педагогической, правовой, медико-социальной компетентности родителей обучающихся </w:t>
      </w:r>
      <w:r>
        <w:rPr>
          <w:color w:val="000000"/>
          <w:sz w:val="24"/>
          <w:highlight w:val="white"/>
        </w:rPr>
        <w:t xml:space="preserve"> в  течени</w:t>
      </w:r>
      <w:r>
        <w:rPr>
          <w:color w:val="000000"/>
          <w:sz w:val="24"/>
          <w:highlight w:val="white"/>
        </w:rPr>
        <w:t xml:space="preserve">и</w:t>
      </w:r>
      <w:r>
        <w:rPr>
          <w:color w:val="000000"/>
          <w:sz w:val="24"/>
          <w:highlight w:val="white"/>
        </w:rPr>
        <w:t xml:space="preserve"> 2024</w:t>
      </w:r>
      <w:r>
        <w:rPr>
          <w:color w:val="000000"/>
          <w:sz w:val="24"/>
          <w:highlight w:val="white"/>
        </w:rPr>
        <w:t xml:space="preserve">  года в </w:t>
      </w:r>
      <w:r>
        <w:rPr>
          <w:color w:val="000000"/>
          <w:sz w:val="24"/>
          <w:highlight w:val="white"/>
        </w:rPr>
        <w:t xml:space="preserve">школе-интернат</w:t>
      </w:r>
      <w:r>
        <w:rPr>
          <w:color w:val="000000"/>
          <w:sz w:val="24"/>
          <w:highlight w:val="white"/>
        </w:rPr>
        <w:t xml:space="preserve"> работа с родителями осуществлялась через Программу работы с родителями  «Школа + семья</w:t>
      </w:r>
      <w:r>
        <w:rPr>
          <w:color w:val="000000"/>
          <w:sz w:val="24"/>
        </w:rPr>
        <w:t xml:space="preserve">»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  <w:highlight w:val="white"/>
        </w:rPr>
      </w:pPr>
      <w:r>
        <w:rPr>
          <w:sz w:val="24"/>
          <w:highlight w:val="white"/>
        </w:rPr>
        <w:t xml:space="preserve">Частично занятия с родителями проводились с использованием </w:t>
      </w:r>
      <w:r>
        <w:rPr>
          <w:sz w:val="24"/>
          <w:highlight w:val="white"/>
        </w:rPr>
        <w:t xml:space="preserve">мессенджеров</w:t>
      </w:r>
      <w:r>
        <w:rPr>
          <w:sz w:val="24"/>
          <w:highlight w:val="white"/>
        </w:rPr>
        <w:t xml:space="preserve">, в родительских чатах, в телефонном режиме и через официальный сайт образовательной организации. </w:t>
      </w:r>
      <w:r>
        <w:rPr>
          <w:bCs/>
          <w:color w:val="000000"/>
          <w:sz w:val="24"/>
        </w:rPr>
        <w:t xml:space="preserve">В рамках оказания помощи семье в воспитании детей школа-интернат: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- проводит специальную психолого-педагогическую работу с</w:t>
      </w:r>
      <w:r>
        <w:rPr>
          <w:bCs/>
          <w:i/>
          <w:iCs/>
          <w:color w:val="000000"/>
          <w:sz w:val="24"/>
        </w:rPr>
        <w:t xml:space="preserve"> </w:t>
      </w:r>
      <w:r>
        <w:rPr>
          <w:bCs/>
          <w:iCs/>
          <w:color w:val="000000"/>
          <w:sz w:val="24"/>
        </w:rPr>
        <w:t xml:space="preserve">родителями</w:t>
      </w:r>
      <w:r>
        <w:rPr>
          <w:bCs/>
          <w:color w:val="000000"/>
          <w:sz w:val="24"/>
        </w:rPr>
        <w:t xml:space="preserve">, законными представителями, детьми; 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100% обучающихся воспитанников вовлечены в секции,  дополнительное образование по интересам в целях обеспечения дополнительного воспитания, развития. 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- </w:t>
      </w:r>
      <w:r>
        <w:rPr>
          <w:bCs/>
          <w:color w:val="000000"/>
          <w:sz w:val="24"/>
        </w:rPr>
        <w:t xml:space="preserve">о</w:t>
      </w:r>
      <w:r>
        <w:rPr>
          <w:bCs/>
          <w:color w:val="000000"/>
          <w:sz w:val="24"/>
        </w:rPr>
        <w:t xml:space="preserve">рганизуются консультации родителей с   педагогами,    психологом, социальным педагогом  </w:t>
      </w:r>
      <w:r>
        <w:rPr>
          <w:bCs/>
          <w:color w:val="000000"/>
          <w:sz w:val="24"/>
        </w:rPr>
        <w:t xml:space="preserve">школы-интернат</w:t>
      </w:r>
      <w:r>
        <w:rPr>
          <w:bCs/>
          <w:color w:val="000000"/>
          <w:sz w:val="24"/>
        </w:rPr>
        <w:t xml:space="preserve"> по вопросам воспитания детей;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Наличие сайта </w:t>
      </w:r>
      <w:r>
        <w:rPr>
          <w:bCs/>
          <w:color w:val="000000"/>
          <w:sz w:val="24"/>
        </w:rPr>
        <w:t xml:space="preserve">школы-интернат</w:t>
      </w:r>
      <w:r>
        <w:rPr>
          <w:bCs/>
          <w:color w:val="000000"/>
          <w:sz w:val="24"/>
        </w:rPr>
        <w:t xml:space="preserve"> дает родителям возможность оперативно получать информацию о специфике работы </w:t>
      </w:r>
      <w:r>
        <w:rPr>
          <w:bCs/>
          <w:color w:val="000000"/>
          <w:sz w:val="24"/>
        </w:rPr>
        <w:t xml:space="preserve">школы-интернат</w:t>
      </w:r>
      <w:r>
        <w:rPr>
          <w:bCs/>
          <w:color w:val="000000"/>
          <w:sz w:val="24"/>
        </w:rPr>
        <w:t xml:space="preserve">, класса,   проводимых учебных и  воспитательских мероприятиях.  При этом коллективные формы информационного взаимодействия не отрицают возможности получения каждым родителем индивидуальной или конфиденциальной информации.  Родители привлечены к </w:t>
      </w:r>
      <w:r>
        <w:rPr>
          <w:bCs/>
          <w:color w:val="000000"/>
          <w:sz w:val="24"/>
        </w:rPr>
        <w:t xml:space="preserve">контролю за</w:t>
      </w:r>
      <w:r>
        <w:rPr>
          <w:bCs/>
          <w:color w:val="000000"/>
          <w:sz w:val="24"/>
        </w:rPr>
        <w:t xml:space="preserve"> организацией горячего питания обучающихся воспитанников.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sz w:val="24"/>
          <w:highlight w:val="white"/>
        </w:rPr>
        <w:t xml:space="preserve">Работа по профилактике правонарушений в школе - интернате проводится в соответствии с Законом РФ</w:t>
      </w:r>
      <w:r>
        <w:rPr>
          <w:sz w:val="24"/>
          <w:highlight w:val="white"/>
        </w:rPr>
        <w:t xml:space="preserve"> «Об образовании», «Об основах системы профилактики безнадзорности и правонарушений несовершеннолетних» от 24.06.1999г. №120-ФЗ, Постановлениями Правительства РФ, решениями и распоряжениями Министерства образования РО, Уставом образовательного учреждения. 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В течение года велась работа с неблагополучными семьями</w:t>
      </w:r>
      <w:r>
        <w:rPr>
          <w:color w:val="000000"/>
          <w:sz w:val="24"/>
        </w:rPr>
        <w:t xml:space="preserve">.  На протяжении 2024</w:t>
      </w:r>
      <w:r>
        <w:rPr>
          <w:color w:val="000000"/>
          <w:sz w:val="24"/>
        </w:rPr>
        <w:t xml:space="preserve"> года осуществлялся </w:t>
      </w:r>
      <w:r>
        <w:rPr>
          <w:color w:val="000000"/>
          <w:sz w:val="24"/>
        </w:rPr>
        <w:t xml:space="preserve">контроль за</w:t>
      </w:r>
      <w:r>
        <w:rPr>
          <w:color w:val="000000"/>
          <w:sz w:val="24"/>
        </w:rPr>
        <w:t xml:space="preserve"> ситуацией в данных  семьях: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 - проводились рейды по посещению   семей классными руководителями   с целью   обследования жилищно-бытовых условий семей; 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   родители приглашались на Совет профилактики, на КДН, им давались рекомендации, консультации специалистами </w:t>
      </w:r>
      <w:r>
        <w:rPr>
          <w:color w:val="000000"/>
          <w:sz w:val="24"/>
        </w:rPr>
        <w:t xml:space="preserve">школы-интернат</w:t>
      </w:r>
      <w:r>
        <w:rPr>
          <w:color w:val="000000"/>
          <w:sz w:val="24"/>
        </w:rPr>
        <w:t xml:space="preserve">,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   к работе с родителями и обучающимися были подключены инспектор ПДН, начальник КДН по </w:t>
      </w:r>
      <w:r>
        <w:rPr>
          <w:color w:val="000000"/>
          <w:sz w:val="24"/>
        </w:rPr>
        <w:t xml:space="preserve">Миллеровскому</w:t>
      </w:r>
      <w:r>
        <w:rPr>
          <w:color w:val="000000"/>
          <w:sz w:val="24"/>
        </w:rPr>
        <w:t xml:space="preserve"> району, по Тарасовскому району, секретарь комиссии по делам несовершеннолетних и защите их прав;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-классными руководителями был разработан и  реализован  индивидуальный план работы с несовершеннолетними, находящимися на </w:t>
      </w:r>
      <w:r>
        <w:rPr>
          <w:color w:val="000000"/>
          <w:sz w:val="24"/>
        </w:rPr>
        <w:t xml:space="preserve">внутришкольном</w:t>
      </w:r>
      <w:r>
        <w:rPr>
          <w:color w:val="000000"/>
          <w:sz w:val="24"/>
        </w:rPr>
        <w:t xml:space="preserve"> учёте. 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Дополнительное образование</w:t>
      </w:r>
      <w:r>
        <w:rPr>
          <w:sz w:val="24"/>
        </w:rPr>
      </w:r>
    </w:p>
    <w:p>
      <w:pPr>
        <w:pStyle w:val="682"/>
        <w:ind w:left="284" w:right="-142" w:hanging="284"/>
        <w:jc w:val="both"/>
        <w:spacing w:lineRule="auto" w:line="240" w:before="1"/>
        <w:rPr>
          <w:sz w:val="24"/>
        </w:rPr>
      </w:pPr>
      <w:r>
        <w:rPr>
          <w:b/>
          <w:i/>
          <w:sz w:val="24"/>
          <w:lang w:val="ru-RU"/>
        </w:rPr>
        <w:t xml:space="preserve">Дополнительное</w:t>
      </w:r>
      <w:r>
        <w:rPr>
          <w:b/>
          <w:i/>
          <w:spacing w:val="1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 xml:space="preserve">образование</w:t>
      </w:r>
      <w:r>
        <w:rPr>
          <w:b/>
          <w:i/>
          <w:spacing w:val="1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 xml:space="preserve">обучающихся, воспитанников</w:t>
      </w:r>
      <w:r>
        <w:rPr>
          <w:b/>
          <w:i/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является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неотъемлемой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частью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воспитательной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работы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учреждении,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оно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представляет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собой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целостную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систему,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решающую задачи формирования и развития творческих способностей обучающихся, воспитанников, удовлетворения их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индивидуальных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потребностей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общеинтеллектуальном</w:t>
      </w:r>
      <w:r>
        <w:rPr>
          <w:sz w:val="24"/>
          <w:lang w:val="ru-RU"/>
        </w:rPr>
        <w:t xml:space="preserve">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нравственном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физическом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совершенствовании,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формирования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культуры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здорового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безопасного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образа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жизни,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укрепления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здоровья,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также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организации их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свободного времени.</w:t>
      </w:r>
      <w:r>
        <w:rPr>
          <w:sz w:val="24"/>
        </w:rPr>
      </w:r>
    </w:p>
    <w:p>
      <w:pPr>
        <w:pStyle w:val="682"/>
        <w:ind w:left="284" w:right="-142" w:hanging="284"/>
        <w:jc w:val="both"/>
        <w:spacing w:lineRule="auto" w:line="240"/>
        <w:rPr>
          <w:sz w:val="24"/>
        </w:rPr>
      </w:pPr>
      <w:r>
        <w:rPr>
          <w:sz w:val="24"/>
          <w:lang w:val="ru-RU"/>
        </w:rPr>
        <w:t xml:space="preserve">Дополнительные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общеразвивающие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программы реализуются по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различным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направлениям:</w:t>
      </w:r>
      <w:r>
        <w:rPr>
          <w:sz w:val="24"/>
        </w:rPr>
      </w:r>
    </w:p>
    <w:tbl>
      <w:tblPr>
        <w:tblStyle w:val="749"/>
        <w:tblW w:w="9781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28"/>
      </w:tblGrid>
      <w:tr>
        <w:trPr>
          <w:trHeight w:val="275"/>
        </w:trPr>
        <w:tc>
          <w:tcPr>
            <w:tcW w:w="4253" w:type="dxa"/>
            <w:textDirection w:val="lrTb"/>
            <w:noWrap w:val="false"/>
          </w:tcPr>
          <w:p>
            <w:pPr>
              <w:pStyle w:val="748"/>
              <w:ind w:left="647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программы</w:t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748"/>
              <w:ind w:left="645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программы</w:t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W w:w="4253" w:type="dxa"/>
            <w:textDirection w:val="lrTb"/>
            <w:noWrap w:val="false"/>
          </w:tcPr>
          <w:p>
            <w:pPr>
              <w:pStyle w:val="748"/>
              <w:ind w:left="647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«Настольный теннис»</w:t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748"/>
              <w:ind w:left="645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физкультурно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-с</w:t>
            </w:r>
            <w:r>
              <w:rPr>
                <w:rFonts w:ascii="Times New Roman" w:hAnsi="Times New Roman"/>
                <w:sz w:val="24"/>
              </w:rPr>
              <w:t xml:space="preserve">портивное</w:t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W w:w="4253" w:type="dxa"/>
            <w:textDirection w:val="lrTb"/>
            <w:noWrap w:val="false"/>
          </w:tcPr>
          <w:p>
            <w:pPr>
              <w:pStyle w:val="748"/>
              <w:ind w:left="647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«Волейбол»</w:t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748"/>
              <w:ind w:left="645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физкультурно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-с</w:t>
            </w:r>
            <w:r>
              <w:rPr>
                <w:rFonts w:ascii="Times New Roman" w:hAnsi="Times New Roman"/>
                <w:sz w:val="24"/>
              </w:rPr>
              <w:t xml:space="preserve">портивное</w:t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W w:w="4253" w:type="dxa"/>
            <w:textDirection w:val="lrTb"/>
            <w:noWrap w:val="false"/>
          </w:tcPr>
          <w:p>
            <w:pPr>
              <w:pStyle w:val="748"/>
              <w:ind w:left="647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«Кукольный театр»</w:t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748"/>
              <w:ind w:left="645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художественное</w:t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W w:w="4253" w:type="dxa"/>
            <w:textDirection w:val="lrTb"/>
            <w:noWrap w:val="false"/>
          </w:tcPr>
          <w:p>
            <w:pPr>
              <w:pStyle w:val="748"/>
              <w:ind w:left="647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«Сувенирная лавка»</w:t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748"/>
              <w:ind w:left="645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художественное</w:t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W w:w="4253" w:type="dxa"/>
            <w:textDirection w:val="lrTb"/>
            <w:noWrap w:val="false"/>
          </w:tcPr>
          <w:p>
            <w:pPr>
              <w:pStyle w:val="748"/>
              <w:ind w:left="647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«Танцевальный  кружок»</w:t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748"/>
              <w:ind w:left="645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художественное</w:t>
            </w:r>
            <w:r>
              <w:rPr>
                <w:sz w:val="24"/>
              </w:rPr>
            </w:r>
          </w:p>
        </w:tc>
      </w:tr>
      <w:tr>
        <w:trPr>
          <w:trHeight w:val="292"/>
        </w:trPr>
        <w:tc>
          <w:tcPr>
            <w:tcW w:w="4253" w:type="dxa"/>
            <w:textDirection w:val="lrTb"/>
            <w:noWrap w:val="false"/>
          </w:tcPr>
          <w:p>
            <w:pPr>
              <w:pStyle w:val="748"/>
              <w:ind w:left="647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«Техническое творчество»</w:t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748"/>
              <w:ind w:left="645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техническое </w:t>
            </w:r>
            <w:r>
              <w:rPr>
                <w:sz w:val="24"/>
              </w:rPr>
            </w:r>
          </w:p>
        </w:tc>
      </w:tr>
      <w:tr>
        <w:trPr>
          <w:trHeight w:val="312"/>
        </w:trPr>
        <w:tc>
          <w:tcPr>
            <w:tcW w:w="4253" w:type="dxa"/>
            <w:textDirection w:val="lrTb"/>
            <w:noWrap w:val="false"/>
          </w:tcPr>
          <w:p>
            <w:pPr>
              <w:pStyle w:val="748"/>
              <w:ind w:left="647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«Родные просторы»</w:t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748"/>
              <w:ind w:left="645" w:right="-142"/>
              <w:jc w:val="both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туристско-краеведческое</w:t>
            </w:r>
            <w:r>
              <w:rPr>
                <w:sz w:val="24"/>
              </w:rPr>
            </w:r>
          </w:p>
        </w:tc>
      </w:tr>
    </w:tbl>
    <w:p>
      <w:pPr>
        <w:pStyle w:val="682"/>
        <w:ind w:right="-142" w:firstLine="426"/>
        <w:jc w:val="both"/>
        <w:spacing w:lineRule="auto" w:line="240" w:before="1"/>
        <w:rPr>
          <w:sz w:val="24"/>
        </w:rPr>
      </w:pP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2024</w:t>
      </w:r>
      <w:r>
        <w:rPr>
          <w:sz w:val="24"/>
          <w:lang w:val="ru-RU"/>
        </w:rPr>
        <w:t xml:space="preserve"> году в учреждении функци</w:t>
      </w:r>
      <w:r>
        <w:rPr>
          <w:sz w:val="24"/>
          <w:lang w:val="ru-RU"/>
        </w:rPr>
        <w:t xml:space="preserve">онировало 7 кружков и секций, 65</w:t>
      </w:r>
      <w:r>
        <w:rPr>
          <w:sz w:val="24"/>
          <w:lang w:val="ru-RU"/>
        </w:rPr>
        <w:t xml:space="preserve"> обучающихся, получили дополнительное творческое развитие, что составляет 100 % от общего количества обучающихся. 100% обучающихся, состоящих на различных видах учета, охвачены дополнительным образованием. </w:t>
      </w:r>
      <w:r>
        <w:rPr>
          <w:sz w:val="24"/>
        </w:rPr>
      </w:r>
    </w:p>
    <w:p>
      <w:pPr>
        <w:pStyle w:val="682"/>
        <w:ind w:right="-142" w:firstLine="426"/>
        <w:jc w:val="both"/>
        <w:spacing w:lineRule="auto" w:line="240" w:before="1"/>
        <w:rPr>
          <w:sz w:val="24"/>
          <w:szCs w:val="28"/>
        </w:rPr>
      </w:pPr>
      <w:r>
        <w:rPr>
          <w:sz w:val="24"/>
          <w:lang w:val="ru-RU"/>
        </w:rPr>
        <w:t xml:space="preserve">Во </w:t>
      </w:r>
      <w:r>
        <w:rPr>
          <w:sz w:val="24"/>
          <w:szCs w:val="28"/>
          <w:lang w:val="ru-RU"/>
        </w:rPr>
        <w:t xml:space="preserve">Всероссийский перечень (реестр)  зарегистрирован</w:t>
      </w:r>
      <w:r>
        <w:rPr>
          <w:sz w:val="24"/>
          <w:lang w:val="ru-RU"/>
        </w:rPr>
        <w:t xml:space="preserve"> школьный спортивный клуб « Виктория» 19.07.2022 года для привлечения обучающихся, воспитанников к систематическим занятиям физической ку</w:t>
      </w:r>
      <w:r>
        <w:rPr>
          <w:sz w:val="24"/>
          <w:lang w:val="ru-RU"/>
        </w:rPr>
        <w:t xml:space="preserve">льтурой и спортом. Обучающиеся, </w:t>
      </w:r>
      <w:r>
        <w:rPr>
          <w:sz w:val="24"/>
          <w:lang w:val="ru-RU"/>
        </w:rPr>
        <w:t xml:space="preserve"> воспитанники принимают активное участие во всех спортив</w:t>
      </w:r>
      <w:r>
        <w:rPr>
          <w:sz w:val="24"/>
          <w:lang w:val="ru-RU"/>
        </w:rPr>
        <w:t xml:space="preserve">ных мероприятиях, днях здоровья</w:t>
      </w:r>
      <w:r>
        <w:rPr>
          <w:sz w:val="24"/>
          <w:lang w:val="ru-RU"/>
        </w:rPr>
        <w:t xml:space="preserve">,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спартакиадах района и области.  Школьный театр «Мир театра» зарегистрирован 17.10.2022 года в рамках рабочей программы. «Мир театра» </w:t>
      </w:r>
      <w:r>
        <w:rPr>
          <w:sz w:val="24"/>
          <w:lang w:val="ru-RU"/>
        </w:rPr>
        <w:t xml:space="preserve">включает в себя творческие объединения: кукольный театр « Ладушки»</w:t>
      </w:r>
      <w:r>
        <w:rPr>
          <w:sz w:val="24"/>
          <w:lang w:val="ru-RU"/>
        </w:rPr>
        <w:t xml:space="preserve"> ,</w:t>
      </w:r>
      <w:r>
        <w:rPr>
          <w:sz w:val="24"/>
          <w:lang w:val="ru-RU"/>
        </w:rPr>
        <w:t xml:space="preserve"> хореограф</w:t>
      </w:r>
      <w:r>
        <w:rPr>
          <w:sz w:val="24"/>
          <w:lang w:val="ru-RU"/>
        </w:rPr>
        <w:t xml:space="preserve">ия «Радуга», « </w:t>
      </w:r>
      <w:r>
        <w:rPr>
          <w:sz w:val="24"/>
          <w:lang w:val="ru-RU"/>
        </w:rPr>
        <w:t xml:space="preserve">Сказкотерапия</w:t>
      </w:r>
      <w:r>
        <w:rPr>
          <w:sz w:val="24"/>
          <w:lang w:val="ru-RU"/>
        </w:rPr>
        <w:t xml:space="preserve">». </w:t>
      </w:r>
      <w:r>
        <w:rPr>
          <w:sz w:val="24"/>
          <w:lang w:val="ru-RU"/>
        </w:rPr>
        <w:t xml:space="preserve">Обучающиеся, воспитанники принимают участие в </w:t>
      </w:r>
      <w:bookmarkStart w:id="0" w:name="_GoBack"/>
      <w:r>
        <w:rPr>
          <w:sz w:val="24"/>
        </w:rPr>
      </w:r>
      <w:bookmarkEnd w:id="0"/>
      <w:r>
        <w:rPr>
          <w:sz w:val="24"/>
          <w:lang w:val="ru-RU"/>
        </w:rPr>
        <w:t xml:space="preserve">областном фестивале творчества детей инвалидов « Мне через сердце виден мир», в региональном конкурсе чтецов « Стих для мамы»</w:t>
      </w:r>
      <w:r>
        <w:rPr>
          <w:sz w:val="24"/>
          <w:lang w:val="ru-RU"/>
        </w:rPr>
        <w:t xml:space="preserve"> ,</w:t>
      </w:r>
      <w:r>
        <w:rPr>
          <w:sz w:val="24"/>
          <w:lang w:val="ru-RU"/>
        </w:rPr>
        <w:t xml:space="preserve"> в </w:t>
      </w:r>
      <w:r>
        <w:rPr>
          <w:sz w:val="24"/>
          <w:lang w:val="ru-RU"/>
        </w:rPr>
        <w:t xml:space="preserve">инсценировании</w:t>
      </w:r>
      <w:r>
        <w:rPr>
          <w:sz w:val="24"/>
          <w:lang w:val="ru-RU"/>
        </w:rPr>
        <w:t xml:space="preserve"> сказок</w:t>
      </w:r>
      <w:r>
        <w:rPr>
          <w:sz w:val="24"/>
          <w:lang w:val="ru-RU"/>
        </w:rPr>
        <w:t xml:space="preserve">,</w:t>
      </w:r>
      <w:r>
        <w:rPr>
          <w:sz w:val="24"/>
          <w:lang w:val="ru-RU"/>
        </w:rPr>
        <w:t xml:space="preserve">  где были отмечены дипломами и благодарственными письмами. </w:t>
      </w:r>
      <w:r>
        <w:rPr>
          <w:sz w:val="24"/>
          <w:szCs w:val="28"/>
          <w:lang w:val="ru-RU"/>
        </w:rPr>
        <w:t xml:space="preserve">Обучающиеся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школы-интернат</w:t>
      </w:r>
      <w:r>
        <w:rPr>
          <w:sz w:val="24"/>
          <w:szCs w:val="28"/>
          <w:lang w:val="ru-RU"/>
        </w:rPr>
        <w:t xml:space="preserve"> принимают активное участие в региональных, всероссийских и международных творческих конкурсах, предметных олимпиадах. Доля обучающихся, принимающих участие в конкурсах,  олимпиадах различного уровня, составляет 100%. </w:t>
      </w:r>
      <w:r>
        <w:rPr>
          <w:sz w:val="24"/>
        </w:rPr>
      </w:r>
    </w:p>
    <w:p>
      <w:pPr>
        <w:pStyle w:val="682"/>
        <w:ind w:right="-142" w:firstLine="426"/>
        <w:jc w:val="both"/>
        <w:spacing w:lineRule="auto" w:line="240" w:before="1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Участие обучающихся в конкурсах и олимпиадах разного уровня.</w:t>
      </w:r>
      <w:r>
        <w:rPr>
          <w:sz w:val="24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6202"/>
        <w:gridCol w:w="3685"/>
      </w:tblGrid>
      <w:tr>
        <w:trPr/>
        <w:tc>
          <w:tcPr>
            <w:tcW w:w="6202" w:type="dxa"/>
            <w:textDirection w:val="lrTb"/>
            <w:noWrap w:val="false"/>
          </w:tcPr>
          <w:p>
            <w:pPr>
              <w:pStyle w:val="682"/>
              <w:ind w:right="-2"/>
              <w:jc w:val="both"/>
              <w:spacing w:lineRule="auto" w:line="240" w:before="1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конкурсов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олимпиад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</w:p>
        </w:tc>
      </w:tr>
      <w:tr>
        <w:trPr/>
        <w:tc>
          <w:tcPr>
            <w:tcW w:w="620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Международный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620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Всероссийский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620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Региональный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682"/>
              <w:jc w:val="both"/>
              <w:spacing w:lineRule="auto" w:line="240" w:before="1"/>
              <w:rPr>
                <w:sz w:val="24"/>
                <w:szCs w:val="28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b/>
          <w:color w:val="111115"/>
          <w:sz w:val="24"/>
          <w:szCs w:val="28"/>
        </w:rPr>
      </w:pPr>
      <w:r>
        <w:rPr>
          <w:b/>
          <w:color w:val="111115"/>
          <w:sz w:val="24"/>
          <w:szCs w:val="28"/>
        </w:rPr>
      </w:r>
      <w:r>
        <w:rPr>
          <w:sz w:val="24"/>
        </w:rPr>
      </w:r>
    </w:p>
    <w:p>
      <w:pPr>
        <w:pStyle w:val="670"/>
        <w:jc w:val="both"/>
        <w:spacing w:lineRule="auto" w:line="240" w:after="0" w:afterAutospacing="0" w:before="0" w:beforeAutospacing="0"/>
        <w:shd w:val="clear" w:color="auto" w:fill="FFFFFF"/>
        <w:rPr>
          <w:b/>
          <w:color w:val="111115"/>
          <w:sz w:val="24"/>
          <w:highlight w:val="white"/>
        </w:rPr>
      </w:pPr>
      <w:r>
        <w:rPr>
          <w:b/>
          <w:color w:val="111115"/>
          <w:sz w:val="24"/>
          <w:szCs w:val="28"/>
          <w:highlight w:val="white"/>
        </w:rPr>
        <w:t xml:space="preserve">Аналитическая справка по результатам мониторинга уровня воспитанности </w:t>
      </w:r>
      <w:r>
        <w:rPr>
          <w:sz w:val="24"/>
          <w:highlight w:val="white"/>
        </w:rPr>
      </w:r>
      <w:r>
        <w:rPr>
          <w:sz w:val="24"/>
        </w:rPr>
      </w:r>
    </w:p>
    <w:p>
      <w:pPr>
        <w:pStyle w:val="670"/>
        <w:ind w:left="360"/>
        <w:jc w:val="both"/>
        <w:spacing w:lineRule="auto" w:line="240" w:after="0" w:afterAutospacing="0" w:before="0" w:beforeAutospacing="0"/>
        <w:shd w:val="clear" w:color="auto" w:fill="FFFFFF"/>
        <w:rPr>
          <w:sz w:val="24"/>
          <w:highlight w:val="white"/>
        </w:rPr>
      </w:pPr>
      <w:r>
        <w:rPr>
          <w:sz w:val="24"/>
          <w:szCs w:val="28"/>
          <w:highlight w:val="white"/>
        </w:rPr>
        <w:t xml:space="preserve">Параметры мониторинга по выявлению уровней  воспитанности обучающихся воспитанников с умственной отсталостью (интеллекту</w:t>
      </w:r>
      <w:r>
        <w:rPr>
          <w:sz w:val="24"/>
          <w:szCs w:val="28"/>
          <w:highlight w:val="white"/>
        </w:rPr>
        <w:t xml:space="preserve">альным нарушением) </w:t>
      </w:r>
      <w:r>
        <w:rPr>
          <w:sz w:val="24"/>
          <w:szCs w:val="28"/>
          <w:highlight w:val="white"/>
        </w:rPr>
        <w:t xml:space="preserve">на конец</w:t>
      </w:r>
      <w:r>
        <w:rPr>
          <w:sz w:val="24"/>
          <w:szCs w:val="28"/>
          <w:highlight w:val="white"/>
        </w:rPr>
        <w:t xml:space="preserve"> 2023-2024</w:t>
      </w:r>
      <w:r>
        <w:rPr>
          <w:sz w:val="24"/>
          <w:szCs w:val="28"/>
          <w:highlight w:val="white"/>
        </w:rPr>
        <w:t xml:space="preserve"> учебного года</w:t>
      </w:r>
      <w:r>
        <w:rPr>
          <w:sz w:val="24"/>
          <w:highlight w:val="white"/>
        </w:rPr>
      </w:r>
      <w:r>
        <w:rPr>
          <w:sz w:val="24"/>
        </w:rPr>
      </w:r>
    </w:p>
    <w:p>
      <w:pPr>
        <w:pStyle w:val="670"/>
        <w:ind w:left="360"/>
        <w:jc w:val="both"/>
        <w:spacing w:lineRule="auto" w:line="240" w:after="0" w:afterAutospacing="0" w:before="0" w:beforeAutospacing="0"/>
        <w:shd w:val="clear" w:color="auto" w:fill="FFFFFF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</w:rPr>
      </w:r>
    </w:p>
    <w:tbl>
      <w:tblPr>
        <w:tblStyle w:val="724"/>
        <w:tblW w:w="0" w:type="auto"/>
        <w:tblLook w:val="04A0" w:firstRow="1" w:lastRow="0" w:firstColumn="1" w:lastColumn="0" w:noHBand="0" w:noVBand="1"/>
      </w:tblPr>
      <w:tblGrid>
        <w:gridCol w:w="994"/>
        <w:gridCol w:w="1016"/>
        <w:gridCol w:w="998"/>
        <w:gridCol w:w="1294"/>
        <w:gridCol w:w="1468"/>
        <w:gridCol w:w="1531"/>
        <w:gridCol w:w="1431"/>
        <w:gridCol w:w="1690"/>
      </w:tblGrid>
      <w:tr>
        <w:trPr/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Параметры 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группа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Уровень развития личности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Здоровье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Безопасность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Эмоциональное здоровье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Основы социализации и межличностного общения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Оценка показателей воспитания и </w:t>
            </w:r>
            <w:r>
              <w:rPr>
                <w:sz w:val="24"/>
                <w:highlight w:val="white"/>
              </w:rPr>
              <w:t xml:space="preserve">потребностных</w:t>
            </w:r>
            <w:r>
              <w:rPr>
                <w:sz w:val="24"/>
                <w:highlight w:val="white"/>
              </w:rPr>
              <w:t xml:space="preserve"> установок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Навыки самообслуживания у воспитанников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2,3 классы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1,4,5 классы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66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45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50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42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51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44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9 класс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70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73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69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10,11 классы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69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65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72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74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69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130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Средний балл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49%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51%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47%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51%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51%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56%</w:t>
            </w:r>
            <w:r>
              <w:rPr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</w:tr>
    </w:tbl>
    <w:p>
      <w:pPr>
        <w:pStyle w:val="711"/>
        <w:ind w:firstLine="0"/>
        <w:jc w:val="both"/>
        <w:spacing w:lineRule="auto" w:line="240" w:before="240"/>
        <w:widowControl/>
        <w:rPr>
          <w:rFonts w:ascii="Times New Roman" w:hAnsi="Times New Roman" w:cs="Times New Roman"/>
          <w:highlight w:val="whit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Параметры мониторинга по выявлению уровней  воспитанности обучающихся воспитанников с умственной отсталостью (интеллектуа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льным нарушением) на начало 2024-2025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 учебного года.</w:t>
      </w:r>
      <w:r>
        <w:rPr>
          <w:rFonts w:ascii="Times New Roman" w:hAnsi="Times New Roman" w:cs="Times New Roman"/>
          <w:sz w:val="24"/>
          <w:highlight w:val="white"/>
        </w:rPr>
      </w:r>
      <w:r/>
    </w:p>
    <w:p>
      <w:pPr>
        <w:jc w:val="both"/>
        <w:spacing w:lineRule="auto" w:line="240"/>
        <w:rPr>
          <w:sz w:val="24"/>
          <w:szCs w:val="28"/>
          <w:highlight w:val="yellow"/>
        </w:rPr>
      </w:pPr>
      <w:r>
        <w:rPr>
          <w:sz w:val="24"/>
          <w:szCs w:val="28"/>
          <w:highlight w:val="yellow"/>
        </w:rPr>
      </w:r>
      <w:r>
        <w:rPr>
          <w:sz w:val="24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992"/>
        <w:gridCol w:w="709"/>
        <w:gridCol w:w="850"/>
        <w:gridCol w:w="992"/>
        <w:gridCol w:w="1701"/>
        <w:gridCol w:w="1843"/>
        <w:gridCol w:w="2094"/>
      </w:tblGrid>
      <w:tr>
        <w:trPr>
          <w:trHeight w:val="1134"/>
        </w:trPr>
        <w:tc>
          <w:tcPr>
            <w:tcW w:w="138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Параметры </w:t>
            </w:r>
            <w:r>
              <w:rPr>
                <w:sz w:val="24"/>
                <w:highlight w:val="white"/>
              </w:rPr>
            </w:r>
            <w:r/>
          </w:p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/>
          </w:p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/>
          </w:p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группа</w:t>
            </w:r>
            <w:r>
              <w:rPr>
                <w:sz w:val="24"/>
                <w:highlight w:val="white"/>
              </w:rPr>
            </w:r>
            <w:r/>
          </w:p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992" w:type="dxa"/>
            <w:textDirection w:val="btLr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Уровень развития личности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709" w:type="dxa"/>
            <w:textDirection w:val="btLr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Здоровье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850" w:type="dxa"/>
            <w:textDirection w:val="btLr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Безопасность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992" w:type="dxa"/>
            <w:textDirection w:val="btLr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Эмоциональное здоровье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1701" w:type="dxa"/>
            <w:textDirection w:val="btLr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Основы социализации и межличностного общения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1843" w:type="dxa"/>
            <w:textDirection w:val="btLr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Оценка показателей воспитания и </w:t>
            </w:r>
            <w:r>
              <w:rPr>
                <w:sz w:val="24"/>
                <w:highlight w:val="white"/>
              </w:rPr>
              <w:t xml:space="preserve">потребностных</w:t>
            </w:r>
            <w:r>
              <w:rPr>
                <w:sz w:val="24"/>
                <w:highlight w:val="white"/>
              </w:rPr>
              <w:t xml:space="preserve"> установок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2094" w:type="dxa"/>
            <w:textDirection w:val="btLr"/>
            <w:noWrap w:val="false"/>
          </w:tcPr>
          <w:p>
            <w:pPr>
              <w:pStyle w:val="670"/>
              <w:ind w:left="113" w:right="113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Навыки самообслуживания у воспитанников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138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1,2 классы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24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22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20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25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21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2094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22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138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3,4,3а классы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27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27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</w:t>
            </w:r>
            <w:r>
              <w:rPr>
                <w:sz w:val="24"/>
                <w:highlight w:val="white"/>
              </w:rPr>
            </w:r>
            <w:r/>
          </w:p>
        </w:tc>
      </w:tr>
      <w:tr>
        <w:trPr/>
        <w:tc>
          <w:tcPr>
            <w:tcW w:w="138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</w:rPr>
              <w:t xml:space="preserve">5, </w:t>
            </w:r>
            <w:r>
              <w:rPr>
                <w:sz w:val="24"/>
                <w:highlight w:val="white"/>
              </w:rPr>
              <w:t xml:space="preserve">6 класс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54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58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51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64</w:t>
            </w:r>
            <w:r>
              <w:rPr>
                <w:sz w:val="24"/>
                <w:highlight w:val="white"/>
              </w:rPr>
            </w:r>
            <w:r/>
          </w:p>
        </w:tc>
      </w:tr>
      <w:tr>
        <w:trPr/>
        <w:tc>
          <w:tcPr>
            <w:tcW w:w="138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</w:rPr>
              <w:t xml:space="preserve">7, 6а </w:t>
            </w:r>
            <w:r>
              <w:rPr>
                <w:sz w:val="24"/>
                <w:highlight w:val="white"/>
              </w:rPr>
              <w:t xml:space="preserve"> класс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48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49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41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52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gu-IN"/>
              </w:rPr>
              <w:t xml:space="preserve">43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</w:t>
            </w:r>
            <w:r>
              <w:rPr>
                <w:sz w:val="24"/>
                <w:highlight w:val="white"/>
              </w:rPr>
            </w:r>
            <w:r/>
          </w:p>
        </w:tc>
      </w:tr>
      <w:tr>
        <w:trPr/>
        <w:tc>
          <w:tcPr>
            <w:tcW w:w="138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  <w:highlight w:val="white"/>
              </w:rPr>
              <w:t xml:space="preserve"> класс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55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63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62</w:t>
            </w:r>
            <w:r>
              <w:rPr>
                <w:sz w:val="24"/>
                <w:highlight w:val="white"/>
              </w:rPr>
            </w:r>
            <w:r/>
          </w:p>
        </w:tc>
      </w:tr>
      <w:tr>
        <w:trPr/>
        <w:tc>
          <w:tcPr>
            <w:tcW w:w="1383" w:type="dxa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10,11 классы</w:t>
            </w:r>
            <w:r>
              <w:rPr>
                <w:sz w:val="24"/>
                <w:szCs w:val="2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64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66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73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</w:t>
            </w:r>
            <w:r>
              <w:rPr>
                <w:sz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pStyle w:val="670"/>
              <w:jc w:val="both"/>
              <w:spacing w:lineRule="auto" w:line="240" w:after="0" w:afterAutospacing="0" w:before="0" w:beforeAutospacing="0"/>
              <w:shd w:val="clear" w:color="auto" w:fill="FFFFFF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Средний балл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42%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45%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45%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44%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47%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46%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50%</w:t>
            </w:r>
            <w:r>
              <w:rPr>
                <w:sz w:val="24"/>
                <w:highlight w:val="white"/>
              </w:rPr>
            </w:r>
            <w:r/>
          </w:p>
        </w:tc>
      </w:tr>
    </w:tbl>
    <w:p>
      <w:pPr>
        <w:pStyle w:val="682"/>
        <w:ind w:right="-142"/>
        <w:jc w:val="both"/>
        <w:spacing w:lineRule="auto" w:line="240" w:before="1"/>
        <w:rPr>
          <w:b/>
          <w:sz w:val="24"/>
          <w:lang w:val="ru-RU"/>
        </w:rPr>
      </w:pPr>
      <w:r>
        <w:rPr>
          <w:b/>
          <w:sz w:val="24"/>
          <w:lang w:val="ru-RU"/>
        </w:rPr>
      </w:r>
      <w:r/>
    </w:p>
    <w:p>
      <w:pPr>
        <w:pStyle w:val="682"/>
        <w:ind w:right="-142"/>
        <w:jc w:val="both"/>
        <w:spacing w:lineRule="auto" w:line="240" w:before="1"/>
        <w:rPr>
          <w:b/>
          <w:sz w:val="24"/>
        </w:rPr>
      </w:pPr>
      <w:r>
        <w:rPr>
          <w:b/>
          <w:sz w:val="24"/>
          <w:lang w:val="ru-RU"/>
        </w:rPr>
        <w:t xml:space="preserve">9. Кадровое обеспечение реализуемых образовательных программ.</w:t>
      </w:r>
      <w:r>
        <w:rPr>
          <w:sz w:val="24"/>
        </w:rPr>
      </w:r>
    </w:p>
    <w:p>
      <w:pPr>
        <w:ind w:right="-142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В ГКОУ РО «</w:t>
      </w:r>
      <w:r>
        <w:rPr>
          <w:sz w:val="24"/>
          <w:szCs w:val="28"/>
        </w:rPr>
        <w:t xml:space="preserve">Колушкинская</w:t>
      </w:r>
      <w:r>
        <w:rPr>
          <w:sz w:val="24"/>
          <w:szCs w:val="28"/>
        </w:rPr>
        <w:t xml:space="preserve"> специальная школа-интернат» имеются </w:t>
      </w:r>
      <w:r>
        <w:rPr>
          <w:sz w:val="24"/>
          <w:szCs w:val="28"/>
        </w:rPr>
        <w:t xml:space="preserve">необходимые кадровые возможности для обеспечения образовательного процесса. Руководство школой осуществляют: директор, заместитель директора по учебной работе, заместитель директора по воспитательной работе. Укомплектованность штата школы-интерната – 100%.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На конец</w:t>
      </w:r>
      <w:r>
        <w:rPr>
          <w:sz w:val="24"/>
          <w:szCs w:val="28"/>
        </w:rPr>
        <w:t xml:space="preserve"> 2024</w:t>
      </w:r>
      <w:r>
        <w:rPr>
          <w:sz w:val="24"/>
          <w:szCs w:val="28"/>
        </w:rPr>
        <w:t xml:space="preserve"> года численность педагоги</w:t>
      </w:r>
      <w:r>
        <w:rPr>
          <w:sz w:val="24"/>
          <w:szCs w:val="28"/>
        </w:rPr>
        <w:t xml:space="preserve">ческих работников составила – 35</w:t>
      </w:r>
      <w:r>
        <w:rPr>
          <w:sz w:val="24"/>
          <w:szCs w:val="28"/>
        </w:rPr>
        <w:t xml:space="preserve"> человек, в их число входят: директор, 2 – заместителя директора, 1 – педагог-психолог, 1 – социальный педагог, 1-педагог-организатор, 3 - учителя – логопеда, 2 учителя-дефектолога,  1</w:t>
      </w:r>
      <w:r>
        <w:rPr>
          <w:sz w:val="24"/>
          <w:szCs w:val="28"/>
        </w:rPr>
        <w:t xml:space="preserve">2</w:t>
      </w:r>
      <w:r>
        <w:rPr>
          <w:sz w:val="24"/>
          <w:szCs w:val="28"/>
        </w:rPr>
        <w:t xml:space="preserve"> – воспитателей, 12- учителей.</w:t>
      </w:r>
      <w:r>
        <w:rPr>
          <w:sz w:val="24"/>
        </w:rPr>
      </w:r>
    </w:p>
    <w:p>
      <w:pPr>
        <w:ind w:right="-142"/>
        <w:jc w:val="both"/>
        <w:spacing w:lineRule="auto" w:line="240"/>
        <w:rPr>
          <w:sz w:val="24"/>
        </w:rPr>
      </w:pPr>
      <w:r>
        <w:rPr>
          <w:bCs/>
          <w:sz w:val="24"/>
          <w:szCs w:val="20"/>
        </w:rPr>
        <w:t xml:space="preserve">Информация о персональном составе педагогических работников:  </w:t>
      </w:r>
      <w:r>
        <w:rPr>
          <w:sz w:val="24"/>
        </w:rPr>
      </w:r>
    </w:p>
    <w:p>
      <w:pPr>
        <w:ind w:right="-142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Из них, высшее профессиональное образование имеют 19 человек (54%), в том числе имеют профессиональную переподготовку по профилю деятельности учреждения – 3</w:t>
      </w:r>
      <w:r>
        <w:rPr>
          <w:sz w:val="24"/>
          <w:szCs w:val="28"/>
        </w:rPr>
        <w:t xml:space="preserve">5</w:t>
      </w:r>
      <w:r>
        <w:rPr>
          <w:sz w:val="24"/>
          <w:szCs w:val="28"/>
        </w:rPr>
        <w:t xml:space="preserve"> человека (100%). Педагогические кадры своевременно проходят курсы  повышения квалификации, в соответствии с планом учреждения, в  очной и дистанционной форме. За период с 202</w:t>
      </w:r>
      <w:r>
        <w:rPr>
          <w:sz w:val="24"/>
          <w:szCs w:val="28"/>
        </w:rPr>
        <w:t xml:space="preserve">2</w:t>
      </w:r>
      <w:r>
        <w:rPr>
          <w:sz w:val="24"/>
          <w:szCs w:val="28"/>
        </w:rPr>
        <w:t xml:space="preserve"> по 2024 годы  </w:t>
      </w:r>
      <w:r>
        <w:rPr>
          <w:sz w:val="24"/>
          <w:szCs w:val="28"/>
        </w:rPr>
        <w:t xml:space="preserve">обучение по программам</w:t>
      </w:r>
      <w:r>
        <w:rPr>
          <w:sz w:val="24"/>
          <w:szCs w:val="28"/>
        </w:rPr>
        <w:t xml:space="preserve"> дополнительного проф</w:t>
      </w:r>
      <w:r>
        <w:rPr>
          <w:sz w:val="24"/>
          <w:szCs w:val="28"/>
        </w:rPr>
        <w:t xml:space="preserve">ессионального обучения прошли 35</w:t>
      </w:r>
      <w:r>
        <w:rPr>
          <w:sz w:val="24"/>
          <w:szCs w:val="28"/>
        </w:rPr>
        <w:t xml:space="preserve"> человека (100%). Педагогов, аттестованных на высшую квалификационную категорию – 11 (31%).    </w:t>
      </w:r>
      <w:r>
        <w:rPr>
          <w:sz w:val="24"/>
        </w:rPr>
      </w:r>
    </w:p>
    <w:p>
      <w:pPr>
        <w:pStyle w:val="701"/>
        <w:ind w:left="0" w:right="-142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Педагогический коллектив школы – интерната – это творчески работающие люди, многие, из которых,  отмечены различными грамотами федерального, регионального и муниципального уровня: </w:t>
      </w:r>
      <w:r>
        <w:rPr>
          <w:sz w:val="24"/>
        </w:rPr>
      </w:r>
    </w:p>
    <w:p>
      <w:pPr>
        <w:pStyle w:val="701"/>
        <w:numPr>
          <w:ilvl w:val="0"/>
          <w:numId w:val="3"/>
        </w:numPr>
        <w:ind w:left="0" w:right="-142" w:firstLine="0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Значок «Почётный работник» - 2 человека; </w:t>
      </w:r>
      <w:r>
        <w:rPr>
          <w:sz w:val="24"/>
        </w:rPr>
      </w:r>
    </w:p>
    <w:p>
      <w:pPr>
        <w:pStyle w:val="701"/>
        <w:numPr>
          <w:ilvl w:val="0"/>
          <w:numId w:val="3"/>
        </w:numPr>
        <w:ind w:left="0" w:right="-142" w:firstLine="0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Почётной грамотой и Благодарственными письмами Министерства образования Ростовской области – 28 человек;</w:t>
      </w:r>
      <w:r>
        <w:rPr>
          <w:sz w:val="24"/>
        </w:rPr>
      </w:r>
    </w:p>
    <w:p>
      <w:pPr>
        <w:pStyle w:val="701"/>
        <w:numPr>
          <w:ilvl w:val="0"/>
          <w:numId w:val="3"/>
        </w:numPr>
        <w:ind w:left="0" w:right="-142" w:firstLine="0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Почетной грамотой министерства просвещения  Российской Федерации – 8 человек; </w:t>
      </w:r>
      <w:r>
        <w:rPr>
          <w:sz w:val="24"/>
        </w:rPr>
      </w:r>
    </w:p>
    <w:p>
      <w:pPr>
        <w:pStyle w:val="701"/>
        <w:numPr>
          <w:ilvl w:val="0"/>
          <w:numId w:val="3"/>
        </w:numPr>
        <w:ind w:left="0" w:right="-142" w:firstLine="0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«Лучший работник образования Дона» - 1 человек;</w:t>
      </w:r>
      <w:r>
        <w:rPr>
          <w:sz w:val="24"/>
        </w:rPr>
      </w:r>
    </w:p>
    <w:p>
      <w:pPr>
        <w:pStyle w:val="701"/>
        <w:numPr>
          <w:ilvl w:val="0"/>
          <w:numId w:val="3"/>
        </w:numPr>
        <w:ind w:left="0" w:right="-142" w:firstLine="0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 медалью «За доблестный труд на благо Донского края» -1 человек.</w:t>
      </w:r>
      <w:r>
        <w:rPr>
          <w:sz w:val="24"/>
        </w:rPr>
      </w:r>
    </w:p>
    <w:p>
      <w:pPr>
        <w:ind w:right="-142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Грамотой </w:t>
      </w:r>
      <w:r>
        <w:rPr>
          <w:sz w:val="24"/>
          <w:szCs w:val="28"/>
        </w:rPr>
        <w:t xml:space="preserve"> и Благодарственными письмами Отдела образования Администрации Тарасовского    района Ростовской области  – 35 человек. Необходимо отметить также, что  все педагоги школы-интерната стремятся повышать свой профессиональный уровень, реализовывать творческий </w:t>
      </w:r>
      <w:r>
        <w:rPr>
          <w:sz w:val="24"/>
          <w:szCs w:val="28"/>
        </w:rPr>
        <w:t xml:space="preserve">потенциал, применяя в профессиональной деятельности широкий спектр современных технологий, методов, п</w:t>
      </w:r>
      <w:r>
        <w:rPr>
          <w:sz w:val="24"/>
          <w:szCs w:val="28"/>
        </w:rPr>
        <w:t xml:space="preserve">риемов, способов обучения, а также участвуя в конкурсах профессионального мастерства, обобщая опыт педагогической деятельности на разных уровнях. Их деятельность результативна, положительно влияет на повышение эффективности учебно-воспитательного процесса.</w:t>
      </w:r>
      <w:r>
        <w:rPr>
          <w:sz w:val="24"/>
        </w:rPr>
      </w:r>
    </w:p>
    <w:p>
      <w:pPr>
        <w:ind w:right="-142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Результаты участия в конкурсах  уровня не ниже областного:</w:t>
      </w:r>
      <w:r>
        <w:rPr>
          <w:sz w:val="24"/>
        </w:rPr>
      </w:r>
    </w:p>
    <w:tbl>
      <w:tblPr>
        <w:tblStyle w:val="724"/>
        <w:tblW w:w="0" w:type="auto"/>
        <w:tblInd w:w="1242" w:type="dxa"/>
        <w:tblLook w:val="04A0" w:firstRow="1" w:lastRow="0" w:firstColumn="1" w:lastColumn="0" w:noHBand="0" w:noVBand="1"/>
      </w:tblPr>
      <w:tblGrid>
        <w:gridCol w:w="4111"/>
        <w:gridCol w:w="4394"/>
      </w:tblGrid>
      <w:tr>
        <w:trPr/>
        <w:tc>
          <w:tcPr>
            <w:tcW w:w="4111" w:type="dxa"/>
            <w:textDirection w:val="lrTb"/>
            <w:noWrap w:val="false"/>
          </w:tcPr>
          <w:p>
            <w:pPr>
              <w:ind w:right="-142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Общее количество</w:t>
            </w:r>
            <w:r>
              <w:rPr>
                <w:sz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right="-142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</w:t>
            </w:r>
            <w:r>
              <w:rPr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right="-142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 место</w:t>
            </w:r>
            <w:r>
              <w:rPr>
                <w:sz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right="-142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</w:t>
            </w:r>
            <w:r>
              <w:rPr>
                <w:sz w:val="24"/>
                <w:szCs w:val="28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right="-142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 место</w:t>
            </w:r>
            <w:r>
              <w:rPr>
                <w:sz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right="-142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</w:t>
            </w:r>
            <w:r>
              <w:rPr>
                <w:sz w:val="24"/>
                <w:szCs w:val="28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right="-142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 место</w:t>
            </w:r>
            <w:r>
              <w:rPr>
                <w:sz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right="-142"/>
              <w:jc w:val="both"/>
              <w:spacing w:lineRule="auto" w:line="240"/>
              <w:rPr>
                <w:sz w:val="24"/>
                <w:highlight w:val="white"/>
              </w:rPr>
            </w:pPr>
            <w:r>
              <w:rPr>
                <w:sz w:val="24"/>
                <w:szCs w:val="28"/>
              </w:rPr>
              <w:t xml:space="preserve">8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</w:p>
    <w:p>
      <w:pPr>
        <w:ind w:firstLine="708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>
        <w:rPr>
          <w:sz w:val="24"/>
        </w:rPr>
      </w:r>
    </w:p>
    <w:p>
      <w:pPr>
        <w:ind w:firstLine="708"/>
        <w:jc w:val="both"/>
        <w:spacing w:lineRule="auto" w:line="240"/>
        <w:rPr>
          <w:b/>
          <w:sz w:val="24"/>
        </w:rPr>
      </w:pPr>
      <w:r>
        <w:rPr>
          <w:b/>
          <w:sz w:val="24"/>
          <w:szCs w:val="28"/>
        </w:rPr>
        <w:t xml:space="preserve">10. Учебно-методическое, библиотечно-информационное, материально-техническое обеспечение учебного процесса.</w:t>
      </w:r>
      <w:r>
        <w:rPr>
          <w:sz w:val="24"/>
        </w:rPr>
      </w:r>
    </w:p>
    <w:p>
      <w:pPr>
        <w:ind w:firstLine="708"/>
        <w:jc w:val="both"/>
        <w:spacing w:lineRule="auto" w:line="240"/>
        <w:rPr>
          <w:sz w:val="24"/>
        </w:rPr>
      </w:pPr>
      <w:r>
        <w:rPr>
          <w:sz w:val="24"/>
        </w:rPr>
        <w:t xml:space="preserve">Учебно-методической литературой   образовательный процесс в 2024 был обеспечен в соответствии с федеральным перечнем учебников, утверждённых приказом министерства просвещения РФ от 21.09.2022 № 858 (с изменениями и дополнениями).</w:t>
      </w:r>
      <w:r>
        <w:rPr>
          <w:sz w:val="24"/>
        </w:rPr>
      </w:r>
    </w:p>
    <w:p>
      <w:pPr>
        <w:ind w:firstLine="708"/>
        <w:jc w:val="both"/>
        <w:spacing w:lineRule="auto" w:line="240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10295" w:type="dxa"/>
        <w:tblInd w:w="-3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604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№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</w:t>
            </w:r>
            <w:r>
              <w:rPr>
                <w:b/>
                <w:color w:val="000000"/>
                <w:sz w:val="24"/>
              </w:rPr>
              <w:t xml:space="preserve">/</w:t>
            </w:r>
            <w:r>
              <w:rPr>
                <w:b/>
                <w:color w:val="000000"/>
                <w:sz w:val="24"/>
              </w:rPr>
              <w:t xml:space="preserve">п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Предмет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Автор, наименование учебного пособия.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Обучение грамоте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А.К. Аксенова «Букварь»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Речевая практика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С.В. Комарова. «Речевая практика»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center" w:pos="1459" w:leader="none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Т.В.. </w:t>
            </w:r>
            <w:r>
              <w:rPr>
                <w:color w:val="000000"/>
                <w:sz w:val="24"/>
              </w:rPr>
              <w:t xml:space="preserve">Алышева</w:t>
            </w:r>
            <w:r>
              <w:rPr>
                <w:color w:val="000000"/>
                <w:sz w:val="24"/>
              </w:rPr>
              <w:t xml:space="preserve"> «Математика»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И.В. Евтушенко «Музыка»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Ручной труд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Л.А.Кузнецова  «Ручной труд»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Мир природы и человека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Н.Б. Матвеева «Мир природы и человека»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Рисование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М.Ю. </w:t>
            </w:r>
            <w:r>
              <w:rPr>
                <w:color w:val="000000"/>
                <w:sz w:val="24"/>
              </w:rPr>
              <w:t xml:space="preserve">Рау</w:t>
            </w:r>
            <w:r>
              <w:rPr>
                <w:color w:val="000000"/>
                <w:sz w:val="24"/>
              </w:rPr>
              <w:t xml:space="preserve"> «Изобразительное искусство»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2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С.Ю.Ильина «Чтение»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Русский язык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Э.В. Якубовская «Русский язык»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Речевая практика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С.В. Комарова. «Речевая практика»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center" w:pos="1459" w:leader="none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Т.В.. </w:t>
            </w:r>
            <w:r>
              <w:rPr>
                <w:color w:val="000000"/>
                <w:sz w:val="24"/>
              </w:rPr>
              <w:t xml:space="preserve">Алышева</w:t>
            </w:r>
            <w:r>
              <w:rPr>
                <w:color w:val="000000"/>
                <w:sz w:val="24"/>
              </w:rPr>
              <w:t xml:space="preserve"> «Математика»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И.В. Евтушенко «Музыка»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Ручной труд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Л.А.Кузнецова. «Ручной труд»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Мир природы и человека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Н.Б. Матвеева «Мир природы и человека»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Рисование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М.Ю. </w:t>
            </w:r>
            <w:r>
              <w:rPr>
                <w:color w:val="000000"/>
                <w:sz w:val="24"/>
              </w:rPr>
              <w:t xml:space="preserve">Рау</w:t>
            </w:r>
            <w:r>
              <w:rPr>
                <w:color w:val="000000"/>
                <w:sz w:val="24"/>
              </w:rPr>
              <w:t xml:space="preserve"> «Изобразительное искусство»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3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С.Ю. Ильина «Чтение»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Русский язык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Э.В. Якубовская «Русский язык»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Ручной труд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Л.А.Кузнецова  «Ручной труд»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Речевая практика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С.В. Комарова. «Речевая практика»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center" w:pos="1459" w:leader="none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Т.В. </w:t>
            </w:r>
            <w:r>
              <w:rPr>
                <w:color w:val="000000"/>
                <w:sz w:val="24"/>
              </w:rPr>
              <w:t xml:space="preserve">Алышева</w:t>
            </w:r>
            <w:r>
              <w:rPr>
                <w:color w:val="000000"/>
                <w:sz w:val="24"/>
              </w:rPr>
              <w:t xml:space="preserve"> «Математика»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И.В. Евтушенко «Музыка»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Мир природы и человека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Н.Б. Матвеева «Мир природы и человека»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Рисование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М.Ю. </w:t>
            </w:r>
            <w:r>
              <w:rPr>
                <w:color w:val="000000"/>
                <w:sz w:val="24"/>
              </w:rPr>
              <w:t xml:space="preserve">Рау</w:t>
            </w:r>
            <w:r>
              <w:rPr>
                <w:color w:val="000000"/>
                <w:sz w:val="24"/>
              </w:rPr>
              <w:t xml:space="preserve"> «Изобразительное искусство»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4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С.Ю. Ильина «Чтение»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Русский язык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Э.В. Якубовская «Русский язык»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Ручной труд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Л.А.Кузнецова  «Ручной труд»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Речевая практика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С.В. Комарова. «Речевая практика»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tabs>
                <w:tab w:val="center" w:pos="1459" w:leader="none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Т.В. </w:t>
            </w:r>
            <w:r>
              <w:rPr>
                <w:color w:val="000000"/>
                <w:sz w:val="24"/>
              </w:rPr>
              <w:t xml:space="preserve">Алышева</w:t>
            </w:r>
            <w:r>
              <w:rPr>
                <w:color w:val="000000"/>
                <w:sz w:val="24"/>
              </w:rPr>
              <w:t xml:space="preserve"> «Математика»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И.В. Евтушенко «Музыка»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Мир природы и человека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Н.Б. Матвеева «Мир природы и человека»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Рисование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М.Ю. </w:t>
            </w:r>
            <w:r>
              <w:rPr>
                <w:color w:val="000000"/>
                <w:sz w:val="24"/>
              </w:rPr>
              <w:t xml:space="preserve">Рау</w:t>
            </w:r>
            <w:r>
              <w:rPr>
                <w:color w:val="000000"/>
                <w:sz w:val="24"/>
              </w:rPr>
              <w:t xml:space="preserve"> «Изобразительное искусство»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5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Ильина С.Ю., Головкина Т.М.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«Чтение» 5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Э.В. Якубовская «Русский язык» 5 класс,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Алышева Т.В., Амосова Т.В., Мочалина М.А.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«Математика» 5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Природоведение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Т.М. Лифанова «Природоведение»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социальной жизни</w:t>
            </w:r>
            <w: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Авторы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Комарова С.В., Александрова Е.Л. «Основы социальной жизни» 5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Сельскохозяйственный труд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Е.А. Ковалёва «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Сельскохозяйственный труд» 5 класс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Младший обслуживающий персонал</w:t>
            </w:r>
            <w: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Merge w:val="restart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А.И. Галина «Подготовка младшего обслуживающего персонала» 5 класс</w:t>
            </w:r>
            <w: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Merge w:val="restart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И.В. Евтушенко «Музыка»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Merge w:val="restart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М.Ю. Рау «Изобразительное искусство»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/>
                <w:sz w:val="24"/>
              </w:rPr>
              <w:t xml:space="preserve">6</w:t>
            </w:r>
            <w:r>
              <w:rPr>
                <w:b/>
                <w:color w:val="000000"/>
                <w:sz w:val="24"/>
                <w:highlight w:val="white"/>
              </w:rPr>
              <w:t xml:space="preserve">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И.М. Бгажнокова, Е.С.Погостина «Чтение»  6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Н.Г. Галунчикова, Э.В. Якубовская «Русский язык» 6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Г,М. Капустина «Математика»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Природоведение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Т.М. Лифанова «Природоведение»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Т.М. Лифанова «География»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социальной жизни</w:t>
            </w:r>
            <w: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Авторы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Комарова С.В., Александрова Е.Л. «Основы социальной жизни» 6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Основы безопасности жизнедеятельности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Б.О. Хренников, А.Т.Смирнов «ОБЖ 5-9 класс»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Швейное дело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Г.Б. Картушина «Технология. Швейное дело» 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Мир истории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И.М. Бгажнокова «Мир истории» 6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/>
                <w:sz w:val="24"/>
              </w:rPr>
              <w:t xml:space="preserve">7</w:t>
            </w:r>
            <w:r>
              <w:rPr>
                <w:b/>
                <w:color w:val="000000"/>
                <w:sz w:val="24"/>
                <w:highlight w:val="white"/>
              </w:rPr>
              <w:t xml:space="preserve">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А.К. Аксёнова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«Чтение»  7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, Э.В. Якубовская «Русский язык» 7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Т.В. Алышева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«Математика»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7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З.А. Клепинина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«Биология»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7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Т.М.Лифанова «География» 7класс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История Отечества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И.М. Бгажнокова «История Отечества»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класс»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Сельскохозяйственный труд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Е.А. Ковалёва «Сельскохозяйственный труд» 7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социальной жизни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Авторы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Комарова С.В., Александрова Е.Л. «Основы социальной жизни» 7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безопасности жизнедеятельности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Б.О.Хренников, А.Т.Смирнов «ОБЖ 5-9 класс»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Швейное дело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vMerge w:val="restart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Г.Б. Картушина «Технология. Швейное дело» 7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/>
                <w:sz w:val="24"/>
              </w:rPr>
              <w:t xml:space="preserve">8</w:t>
            </w:r>
            <w:r>
              <w:rPr>
                <w:b/>
                <w:color w:val="000000"/>
                <w:sz w:val="24"/>
                <w:highlight w:val="white"/>
              </w:rPr>
              <w:t xml:space="preserve">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jc w:val="both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Малышева З.Ф. «Чтение» 8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Якубовская Э. В., Галунчикова Н.Г.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«Русский язык» 8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ЭК В.В.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«Математика»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8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Никишов А.И., Теремов А.В.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1A1A1A"/>
                <w:sz w:val="24"/>
                <w:u w:val="none"/>
              </w:rPr>
              <w:t xml:space="preserve"> «Биология» 8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Т.М. Лифанова «География»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8 класс»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История Отечества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И.М. Бгажнокова «История Отечества»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8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класс»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Сельскохозяйственный труд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Ковалева Е.А. «Технология. Сельскохозяйственный труд» 8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социальной жизни</w:t>
            </w:r>
            <w: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textDirection w:val="lrTb"/>
            <w:noWrap w:val="false"/>
          </w:tcPr>
          <w:p>
            <w:pPr>
              <w:pStyle w:val="1_3753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Авторы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Комарова С.В., Александрова Е.Л. «Основы социальной жизни» 8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Столярное дело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Васенков Г.В.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«Дерево и металлообработка» 8 класс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Швейное дело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Г.Б. </w:t>
            </w:r>
            <w:r>
              <w:rPr>
                <w:sz w:val="24"/>
              </w:rPr>
              <w:t xml:space="preserve">Картушина</w:t>
            </w:r>
            <w:r>
              <w:rPr>
                <w:sz w:val="24"/>
              </w:rPr>
              <w:t xml:space="preserve"> «Технология. Швейное дело» 9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/>
                <w:sz w:val="24"/>
                <w:highlight w:val="white"/>
              </w:rPr>
              <w:t xml:space="preserve">10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А.К.Аксенова «Чтение»  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Н.Г. </w:t>
            </w:r>
            <w:r>
              <w:rPr>
                <w:color w:val="000000"/>
                <w:sz w:val="24"/>
                <w:highlight w:val="white"/>
              </w:rPr>
              <w:t xml:space="preserve">Галунчикова</w:t>
            </w:r>
            <w:r>
              <w:rPr>
                <w:color w:val="000000"/>
                <w:sz w:val="24"/>
                <w:highlight w:val="white"/>
              </w:rPr>
              <w:t xml:space="preserve">  «Русский язык» 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А.П.Антропов «Математика» 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Столяр строительный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В.Г. </w:t>
            </w:r>
            <w:r>
              <w:rPr>
                <w:sz w:val="24"/>
              </w:rPr>
              <w:t xml:space="preserve">Патракеев</w:t>
            </w:r>
            <w:r>
              <w:rPr>
                <w:sz w:val="24"/>
              </w:rPr>
              <w:t xml:space="preserve"> «Дерево и </w:t>
            </w:r>
            <w:r>
              <w:rPr>
                <w:sz w:val="24"/>
              </w:rPr>
              <w:t xml:space="preserve">метоллообработка</w:t>
            </w:r>
            <w:r>
              <w:rPr>
                <w:sz w:val="24"/>
              </w:rPr>
              <w:t xml:space="preserve">» 10 класс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Столяр строительный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М.С. </w:t>
            </w:r>
            <w:r>
              <w:rPr>
                <w:color w:val="000000"/>
                <w:sz w:val="24"/>
              </w:rPr>
              <w:t xml:space="preserve">Ванцаев</w:t>
            </w:r>
            <w:r>
              <w:rPr>
                <w:color w:val="000000"/>
                <w:sz w:val="24"/>
              </w:rPr>
              <w:t xml:space="preserve"> «Основы монтажа и эксплуатации внутренних сантехнических устройств» 10 класс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Столяр строительный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Г.О. Рощина «Основы строительства» 10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9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/>
                <w:sz w:val="24"/>
                <w:highlight w:val="white"/>
              </w:rPr>
              <w:t xml:space="preserve">11 класс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А.К.Аксенова «Чтение»  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Н.Г. </w:t>
            </w:r>
            <w:r>
              <w:rPr>
                <w:color w:val="000000"/>
                <w:sz w:val="24"/>
                <w:highlight w:val="white"/>
              </w:rPr>
              <w:t xml:space="preserve">Галунчикова</w:t>
            </w:r>
            <w:r>
              <w:rPr>
                <w:color w:val="000000"/>
                <w:sz w:val="24"/>
                <w:highlight w:val="white"/>
              </w:rPr>
              <w:t xml:space="preserve">  «Русский язык» 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А.П.Антропов «Математика» 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Садовник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Н.М. Карман «Цветоводство и декоративное садоводство» 5-9 классы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Садовник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Е.А. Ковалёва «Сельскохозяйственный труд» 5-9 классы</w:t>
            </w:r>
            <w:r>
              <w:rPr>
                <w:sz w:val="24"/>
              </w:rPr>
            </w:r>
          </w:p>
        </w:tc>
      </w:tr>
    </w:tbl>
    <w:p>
      <w:pPr>
        <w:ind w:firstLine="708"/>
        <w:jc w:val="both"/>
        <w:spacing w:lineRule="auto" w:line="24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08"/>
        <w:jc w:val="both"/>
        <w:spacing w:lineRule="auto" w:line="240"/>
        <w:rPr>
          <w:b/>
          <w:sz w:val="24"/>
        </w:rPr>
      </w:pPr>
      <w:r>
        <w:rPr>
          <w:b/>
          <w:sz w:val="24"/>
        </w:rPr>
        <w:t xml:space="preserve">Библиотечно-информационное обеспечение образовательного процесса</w:t>
      </w:r>
      <w:r>
        <w:rPr>
          <w:sz w:val="24"/>
        </w:rPr>
      </w:r>
    </w:p>
    <w:p>
      <w:pPr>
        <w:ind w:firstLine="708"/>
        <w:jc w:val="both"/>
        <w:spacing w:lineRule="auto" w:line="24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Школьная библиотека работала по плану, утверждённому администрацией </w:t>
      </w:r>
      <w:r>
        <w:rPr>
          <w:color w:val="000000"/>
          <w:sz w:val="24"/>
        </w:rPr>
        <w:t xml:space="preserve">школы-интернат</w:t>
      </w:r>
      <w:r>
        <w:rPr>
          <w:color w:val="000000"/>
          <w:sz w:val="24"/>
        </w:rPr>
        <w:t xml:space="preserve">, опираясь на разделы общешкольного плана. Школьная библиотека прививала </w:t>
      </w:r>
      <w:r>
        <w:rPr>
          <w:color w:val="000000"/>
          <w:sz w:val="24"/>
        </w:rPr>
        <w:t xml:space="preserve">обучающимся</w:t>
      </w:r>
      <w:r>
        <w:rPr>
          <w:color w:val="000000"/>
          <w:sz w:val="24"/>
        </w:rPr>
        <w:t xml:space="preserve"> интерес к чтению научно-популярной, художественн</w:t>
      </w:r>
      <w:r>
        <w:rPr>
          <w:color w:val="000000"/>
          <w:sz w:val="24"/>
        </w:rPr>
        <w:t xml:space="preserve">ой и публицистической литературы</w:t>
      </w:r>
      <w:r>
        <w:rPr>
          <w:color w:val="000000"/>
          <w:sz w:val="24"/>
        </w:rPr>
        <w:t xml:space="preserve">, развивала их потребности в самообразовании, учила ответственности. Библиотека много внимания уделяла работе, которая была направлена на изучение дополнительной литературы в помощь школьным программам.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Основными направлениями деятельности библиотеки являлись: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обеспечение учебно-воспитательного процесса соответствующей литературой;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формирование эстетической, экологической культуры и интереса к здоровому образу жизни.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Перед библиотекой стояли следующие задачи: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знакомство обучающихся с основами библиотечно-библиографических знаний;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воспитание культурного, патриотического и гражданского самосознания путем знакомства с литературными и историческими произведениями;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стимулирование у детей интереса к чтению, приобщение к книге.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b/>
          <w:color w:val="000000"/>
          <w:sz w:val="24"/>
        </w:rPr>
        <w:t xml:space="preserve">Работа с книжным фондом</w:t>
      </w:r>
      <w:r>
        <w:rPr>
          <w:color w:val="000000"/>
          <w:sz w:val="24"/>
        </w:rPr>
        <w:t xml:space="preserve">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Одним из главных направлений работы школьной библиотеки являе</w:t>
      </w:r>
      <w:r>
        <w:rPr>
          <w:color w:val="000000"/>
          <w:sz w:val="24"/>
        </w:rPr>
        <w:t xml:space="preserve">тся комплектование фонда. В 2024</w:t>
      </w:r>
      <w:r>
        <w:rPr>
          <w:color w:val="000000"/>
          <w:sz w:val="24"/>
        </w:rPr>
        <w:t xml:space="preserve"> году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 xml:space="preserve">пополнился учебный фонд в количестве 85 учебников на сумму 98000,00 руб.</w:t>
      </w:r>
      <w:r>
        <w:rPr>
          <w:color w:val="000000"/>
          <w:sz w:val="24"/>
          <w:highlight w:val="white"/>
        </w:rPr>
        <w:t xml:space="preserve"> 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  <w:highlight w:val="white"/>
        </w:rPr>
        <w:t xml:space="preserve">Частью библиотечного фонда являютс</w:t>
      </w:r>
      <w:r>
        <w:rPr>
          <w:color w:val="000000"/>
          <w:sz w:val="24"/>
          <w:highlight w:val="white"/>
        </w:rPr>
        <w:t xml:space="preserve">я периодические издания. В  2024</w:t>
      </w:r>
      <w:r>
        <w:rPr>
          <w:color w:val="000000"/>
          <w:sz w:val="24"/>
          <w:highlight w:val="white"/>
        </w:rPr>
        <w:t xml:space="preserve"> году была осуществлена подписка на периодические издания: детские журналы «Про всё на свете», «Весёлые уроки», «Весёлый затейник», «Детский досуг», «Добрая дорога детства», «Мастерица», «Почемучкам обо всём на свете», «Не будь зави</w:t>
      </w:r>
      <w:r>
        <w:rPr>
          <w:color w:val="000000"/>
          <w:sz w:val="24"/>
          <w:highlight w:val="white"/>
        </w:rPr>
        <w:t xml:space="preserve">си</w:t>
      </w:r>
      <w:r>
        <w:rPr>
          <w:color w:val="000000"/>
          <w:sz w:val="24"/>
          <w:highlight w:val="white"/>
        </w:rPr>
        <w:t xml:space="preserve">м-</w:t>
      </w:r>
      <w:r>
        <w:rPr>
          <w:color w:val="000000"/>
          <w:sz w:val="24"/>
          <w:highlight w:val="white"/>
        </w:rPr>
        <w:t xml:space="preserve"> скажи «НЕТ» наркотикам», «Р</w:t>
      </w:r>
      <w:r>
        <w:rPr>
          <w:color w:val="000000"/>
          <w:sz w:val="24"/>
          <w:highlight w:val="white"/>
        </w:rPr>
        <w:t xml:space="preserve">одная сторона», «Толока. Делаем сами».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color w:val="000000"/>
          <w:sz w:val="24"/>
          <w:highlight w:val="white"/>
        </w:rPr>
      </w:pPr>
      <w:r>
        <w:rPr>
          <w:color w:val="000000"/>
          <w:sz w:val="24"/>
        </w:rPr>
        <w:t xml:space="preserve">Для специалистов была осуществлена подписка на журнал «Школьному психологу и социальному педагогу»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b/>
          <w:color w:val="000000"/>
          <w:sz w:val="24"/>
        </w:rPr>
        <w:t xml:space="preserve">Работа с учебным фондом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На учёте состоит - 6353 экз.</w:t>
      </w:r>
      <w:r>
        <w:rPr>
          <w:sz w:val="24"/>
          <w:highlight w:val="white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Поступило – 85 экз. на сумму 98000,00 руб.</w:t>
      </w:r>
      <w:r>
        <w:rPr>
          <w:sz w:val="24"/>
          <w:highlight w:val="white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Обучающиеся</w:t>
      </w:r>
      <w:r>
        <w:rPr>
          <w:color w:val="000000"/>
          <w:sz w:val="24"/>
        </w:rPr>
        <w:t xml:space="preserve"> обеспечены учебниками на 100 %.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Проведена</w:t>
      </w:r>
      <w:r>
        <w:rPr>
          <w:color w:val="000000"/>
          <w:sz w:val="24"/>
        </w:rPr>
        <w:t xml:space="preserve"> работа по оформлению заказа учебников на новый учебный год совместно с заместителем директора по УР, руководителями МО, учителями-предметниками. Составлен и </w:t>
      </w:r>
      <w:r>
        <w:rPr>
          <w:color w:val="000000"/>
          <w:sz w:val="24"/>
        </w:rPr>
        <w:t xml:space="preserve">оформлен заказ учебников на 2025/26</w:t>
      </w:r>
      <w:r>
        <w:rPr>
          <w:color w:val="000000"/>
          <w:sz w:val="24"/>
        </w:rPr>
        <w:t xml:space="preserve"> год с учётом ФГОС с ОВЗ </w:t>
      </w:r>
      <w:r>
        <w:rPr>
          <w:color w:val="000000"/>
          <w:sz w:val="24"/>
        </w:rPr>
        <w:t xml:space="preserve"> НОО.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Поведена</w:t>
      </w:r>
      <w:r>
        <w:rPr>
          <w:color w:val="000000"/>
          <w:sz w:val="24"/>
        </w:rPr>
        <w:t xml:space="preserve"> работа по проверке учебного фонда. При этом были отобраны устаревшие и ветхие учебники, проведено их списание. Все вновь поступившие учебники своевременно инвентаризированы.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Библиотека систематически работала по воспитанию бережного отношения к учебникам, были проведены индивидуальные и коллективные беседы. В этой работе большую помощь оказывают классные руководители, воспитатели </w:t>
      </w:r>
      <w:r>
        <w:rPr>
          <w:color w:val="000000"/>
          <w:sz w:val="24"/>
        </w:rPr>
        <w:t xml:space="preserve">школы-интернат</w:t>
      </w:r>
      <w:r>
        <w:rPr>
          <w:color w:val="000000"/>
          <w:sz w:val="24"/>
        </w:rPr>
        <w:t xml:space="preserve">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В этом учебном году </w:t>
      </w:r>
      <w:r>
        <w:rPr>
          <w:color w:val="000000"/>
          <w:sz w:val="24"/>
        </w:rPr>
        <w:t xml:space="preserve">проделана</w:t>
      </w:r>
      <w:r>
        <w:rPr>
          <w:color w:val="000000"/>
          <w:sz w:val="24"/>
        </w:rPr>
        <w:t xml:space="preserve"> следующая методическая работа по учебному фонду: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составлен график по </w:t>
      </w:r>
      <w:r>
        <w:rPr>
          <w:color w:val="000000"/>
          <w:sz w:val="24"/>
        </w:rPr>
        <w:t xml:space="preserve">сдаче и выдаче учебников на 2024-2025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уч</w:t>
      </w:r>
      <w:r>
        <w:rPr>
          <w:color w:val="000000"/>
          <w:sz w:val="24"/>
        </w:rPr>
        <w:t xml:space="preserve">. год;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списаны ветхие и устаревшие учебники;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составлен и оформлен заказ на новый учебный год;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подготовлены формуляры к выдаче учебников;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подобраны комплекты учебников по классам;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осуществлена выдача и прием учебников.</w:t>
      </w:r>
      <w:r>
        <w:rPr>
          <w:sz w:val="24"/>
        </w:rPr>
      </w:r>
    </w:p>
    <w:p>
      <w:pPr>
        <w:jc w:val="both"/>
        <w:spacing w:lineRule="auto" w:line="240"/>
        <w:shd w:val="clear" w:color="auto" w:fill="FFFFFF"/>
        <w:rPr>
          <w:sz w:val="24"/>
        </w:rPr>
      </w:pPr>
      <w:r>
        <w:rPr>
          <w:color w:val="252525"/>
          <w:sz w:val="24"/>
          <w:highlight w:val="white"/>
        </w:rPr>
        <w:t xml:space="preserve">Показатели библиотечной статистики за  2024  год.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35"/>
        <w:gridCol w:w="4535"/>
        <w:gridCol w:w="1701"/>
      </w:tblGrid>
      <w:tr>
        <w:trPr/>
        <w:tc>
          <w:tcPr>
            <w:tcBorders>
              <w:left w:val="single" w:color="000000" w:sz="18" w:space="0"/>
              <w:top w:val="single" w:color="000000" w:sz="18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18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18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18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Кол-во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Контингент читателей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Всего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101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обучающихся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из них: записанных впервые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65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учителей и прочих категорий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color w:val="00000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Контингент </w:t>
            </w:r>
            <w:r>
              <w:rPr>
                <w:color w:val="000000"/>
                <w:sz w:val="24"/>
              </w:rPr>
              <w:t xml:space="preserve">обучающихся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всего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6</w:t>
            </w:r>
            <w:r>
              <w:rPr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2-4 классы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21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5-8</w:t>
            </w:r>
            <w:r>
              <w:rPr>
                <w:color w:val="000000"/>
                <w:sz w:val="24"/>
              </w:rPr>
              <w:t xml:space="preserve"> классы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10</w:t>
            </w:r>
            <w:r>
              <w:rPr>
                <w:color w:val="000000"/>
                <w:sz w:val="24"/>
              </w:rPr>
              <w:t xml:space="preserve">-11 классы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Посещаемость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96%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Среднее количество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посещений в день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26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Книговыдача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всего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1667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Читаемость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68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Обращаемость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>
              <w:rPr>
                <w:color w:val="000000"/>
                <w:sz w:val="24"/>
              </w:rPr>
              <w:t xml:space="preserve">8%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18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31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Книгообеспеченность</w:t>
            </w:r>
            <w:r>
              <w:rPr>
                <w:color w:val="000000"/>
                <w:sz w:val="24"/>
              </w:rPr>
              <w:t xml:space="preserve"> (учебники)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8" w:space="0"/>
              <w:bottom w:val="single" w:color="000000" w:sz="6" w:space="0"/>
            </w:tcBorders>
            <w:tcMar>
              <w:left w:w="130" w:type="dxa"/>
              <w:top w:w="0" w:type="dxa"/>
              <w:right w:w="115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lineRule="auto" w:line="240" w:after="15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100%</w:t>
            </w:r>
            <w:r>
              <w:rPr>
                <w:sz w:val="24"/>
              </w:rPr>
            </w:r>
          </w:p>
        </w:tc>
      </w:tr>
    </w:tbl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Основными показателями работы  библиотеки являются: </w:t>
      </w:r>
      <w:r>
        <w:rPr>
          <w:color w:val="000000"/>
          <w:sz w:val="24"/>
        </w:rPr>
        <w:t xml:space="preserve">книгообеспеченность</w:t>
      </w:r>
      <w:r>
        <w:rPr>
          <w:color w:val="000000"/>
          <w:sz w:val="24"/>
        </w:rPr>
        <w:t xml:space="preserve">, читаемость и посещаемость.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Для анализа использовались средние показатели посещаемости библиотеки различными группами пользователей.  </w:t>
      </w:r>
      <w:r>
        <w:rPr>
          <w:color w:val="000000"/>
          <w:sz w:val="24"/>
        </w:rPr>
        <w:t xml:space="preserve">Обучающиеся</w:t>
      </w:r>
      <w:r>
        <w:rPr>
          <w:color w:val="000000"/>
          <w:sz w:val="24"/>
        </w:rPr>
        <w:t xml:space="preserve"> сред</w:t>
      </w:r>
      <w:r>
        <w:rPr>
          <w:color w:val="000000"/>
          <w:sz w:val="24"/>
        </w:rPr>
        <w:t xml:space="preserve">него и старшего звена, в основном, брали только программную художественную литературу. Активными читателями в этом учебном году были обучающиеся начальной ступени. По анализу работы библиотеки, наибольшее количество книг и периодических изданий было взято </w:t>
      </w:r>
      <w:r>
        <w:rPr>
          <w:color w:val="000000"/>
          <w:sz w:val="24"/>
        </w:rPr>
        <w:t xml:space="preserve">обучающимися</w:t>
      </w:r>
      <w:r>
        <w:rPr>
          <w:color w:val="000000"/>
          <w:sz w:val="24"/>
        </w:rPr>
        <w:t xml:space="preserve"> начальных классов. Обучающиеся основного и среднего звена мало брали в школьной библиотеке книг и другой литературы, редко пользовались периодическими изданиями по св</w:t>
      </w:r>
      <w:r>
        <w:rPr>
          <w:color w:val="000000"/>
          <w:sz w:val="24"/>
        </w:rPr>
        <w:t xml:space="preserve">оему желанию и интересу. Проводятся</w:t>
      </w:r>
      <w:r>
        <w:rPr>
          <w:color w:val="000000"/>
          <w:sz w:val="24"/>
        </w:rPr>
        <w:t xml:space="preserve"> библиотечные уроки с использованием новых информационных технологий </w:t>
      </w:r>
      <w:r>
        <w:rPr>
          <w:color w:val="000000"/>
          <w:sz w:val="24"/>
        </w:rPr>
        <w:t xml:space="preserve">мультимедийные</w:t>
      </w:r>
      <w:r>
        <w:rPr>
          <w:color w:val="000000"/>
          <w:sz w:val="24"/>
        </w:rPr>
        <w:t xml:space="preserve"> презентации, экскурсии по виртуальным выставкам в Интернете. Такие уроки обучающиеся воспринимают лучше, чем простые беседы, так как структура традиционных библиотечных уроков не отвечает требованиям времени.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Библиотека оказывала помощь учителям, классным руководителям в проведении массовых мероприятий, классных часов. Производ</w:t>
      </w:r>
      <w:r>
        <w:rPr>
          <w:color w:val="000000"/>
          <w:sz w:val="24"/>
        </w:rPr>
        <w:t xml:space="preserve">ился подбор литературы, сценариев, стихов; оформлялись книжные выставки. Библиотека пропагандировала чтение. Старалась добиться систематического чтения, прививала интерес к периодической печати. Основные задачи, поставленные на этот учебный год, выполнены.</w:t>
      </w:r>
      <w:r>
        <w:rPr>
          <w:sz w:val="24"/>
        </w:rPr>
      </w:r>
    </w:p>
    <w:p>
      <w:pPr>
        <w:ind w:left="120"/>
        <w:jc w:val="both"/>
        <w:spacing w:lineRule="auto" w:line="240" w:after="150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</w:t>
      </w:r>
      <w:r>
        <w:rPr>
          <w:color w:val="000000"/>
          <w:sz w:val="24"/>
        </w:rPr>
        <w:t xml:space="preserve">среди</w:t>
      </w:r>
      <w:r>
        <w:rPr>
          <w:color w:val="000000"/>
          <w:sz w:val="24"/>
        </w:rPr>
        <w:t xml:space="preserve"> обучающихся </w:t>
      </w:r>
      <w:r>
        <w:rPr>
          <w:color w:val="000000"/>
          <w:sz w:val="24"/>
        </w:rPr>
        <w:t xml:space="preserve">школы</w:t>
      </w:r>
      <w:r>
        <w:rPr>
          <w:color w:val="000000"/>
          <w:sz w:val="24"/>
        </w:rPr>
        <w:t xml:space="preserve">-интернат</w:t>
      </w:r>
      <w:r>
        <w:rPr>
          <w:color w:val="000000"/>
          <w:sz w:val="24"/>
        </w:rPr>
        <w:t xml:space="preserve">.</w:t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szCs w:val="36"/>
          <w:lang w:val="ru-RU"/>
        </w:rPr>
        <w:t xml:space="preserve">Анализ медицинской деятельности </w:t>
      </w:r>
      <w:r>
        <w:rPr>
          <w:b/>
          <w:sz w:val="24"/>
          <w:szCs w:val="36"/>
          <w:lang w:val="ru-RU"/>
        </w:rPr>
        <w:t xml:space="preserve"> за 2024</w:t>
      </w:r>
      <w:r>
        <w:rPr>
          <w:b/>
          <w:sz w:val="24"/>
          <w:szCs w:val="36"/>
          <w:lang w:val="ru-RU"/>
        </w:rPr>
        <w:t xml:space="preserve"> год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b/>
          <w:sz w:val="24"/>
          <w:lang w:val="ru-RU"/>
        </w:rPr>
      </w:r>
      <w:r>
        <w:rPr>
          <w:b/>
          <w:sz w:val="24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Медработники школы решают комплекс задач, направленных на укрепление здоровья и снижение заболеваемости детей  путем :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-профилактических меди</w:t>
      </w:r>
      <w:r>
        <w:rPr>
          <w:sz w:val="24"/>
          <w:szCs w:val="28"/>
          <w:lang w:val="ru-RU"/>
        </w:rPr>
        <w:t xml:space="preserve">цинских осмотров и следующих за </w:t>
      </w:r>
      <w:r>
        <w:rPr>
          <w:sz w:val="24"/>
          <w:szCs w:val="28"/>
          <w:lang w:val="ru-RU"/>
        </w:rPr>
        <w:t xml:space="preserve">этим лечебноо-</w:t>
      </w:r>
      <w:r>
        <w:rPr>
          <w:sz w:val="24"/>
          <w:szCs w:val="28"/>
          <w:lang w:val="ru-RU"/>
        </w:rPr>
        <w:t xml:space="preserve">здоровительных мероприятий 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-проведение профилактических прививок 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-организации и контроля выполн</w:t>
      </w:r>
      <w:r>
        <w:rPr>
          <w:sz w:val="24"/>
          <w:szCs w:val="28"/>
          <w:lang w:val="ru-RU"/>
        </w:rPr>
        <w:t xml:space="preserve">ений всех санитарногигиенических</w:t>
      </w:r>
      <w:r>
        <w:rPr>
          <w:sz w:val="24"/>
          <w:szCs w:val="28"/>
          <w:lang w:val="ru-RU"/>
        </w:rPr>
        <w:t xml:space="preserve"> и противоэпидемических мероприятий, необходимых для правильной постановки режима дня и питания в школе-интернате.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-прведение ежедневного </w:t>
      </w:r>
      <w:r>
        <w:rPr>
          <w:sz w:val="24"/>
          <w:szCs w:val="28"/>
          <w:lang w:val="ru-RU"/>
        </w:rPr>
        <w:t xml:space="preserve">утреннего фильтра  и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термометрии у детей </w:t>
      </w:r>
      <w:r>
        <w:rPr>
          <w:sz w:val="24"/>
          <w:szCs w:val="28"/>
          <w:lang w:val="ru-RU"/>
        </w:rPr>
        <w:t xml:space="preserve">/</w:t>
      </w:r>
      <w:r>
        <w:rPr>
          <w:sz w:val="24"/>
          <w:szCs w:val="28"/>
          <w:lang w:val="ru-RU"/>
        </w:rPr>
        <w:t xml:space="preserve">  утро</w:t>
      </w:r>
      <w:r>
        <w:rPr>
          <w:sz w:val="24"/>
          <w:szCs w:val="28"/>
          <w:lang w:val="ru-RU"/>
        </w:rPr>
        <w:t xml:space="preserve">-</w:t>
      </w:r>
      <w:r>
        <w:rPr>
          <w:sz w:val="24"/>
          <w:szCs w:val="28"/>
          <w:lang w:val="ru-RU"/>
        </w:rPr>
        <w:t xml:space="preserve"> вечер</w:t>
      </w:r>
      <w:r>
        <w:rPr>
          <w:sz w:val="24"/>
          <w:szCs w:val="28"/>
          <w:lang w:val="ru-RU"/>
        </w:rPr>
        <w:t xml:space="preserve">/</w:t>
      </w:r>
      <w:r>
        <w:rPr>
          <w:sz w:val="24"/>
          <w:szCs w:val="28"/>
          <w:lang w:val="ru-RU"/>
        </w:rPr>
        <w:t xml:space="preserve"> с целью своевременного </w:t>
      </w:r>
      <w:r>
        <w:rPr>
          <w:sz w:val="24"/>
          <w:szCs w:val="28"/>
          <w:lang w:val="ru-RU"/>
        </w:rPr>
        <w:t xml:space="preserve">выявления </w:t>
      </w:r>
      <w:r>
        <w:rPr>
          <w:sz w:val="24"/>
          <w:szCs w:val="28"/>
          <w:lang w:val="ru-RU"/>
        </w:rPr>
        <w:t xml:space="preserve">лиц,больных инфекционными заболеваниями согласно СанПин.3.3686-21</w:t>
      </w:r>
      <w:r>
        <w:rPr>
          <w:sz w:val="24"/>
          <w:szCs w:val="28"/>
          <w:lang w:val="ru-RU"/>
        </w:rPr>
        <w:t xml:space="preserve">/</w:t>
      </w:r>
      <w:r>
        <w:rPr>
          <w:sz w:val="24"/>
          <w:szCs w:val="28"/>
          <w:lang w:val="ru-RU"/>
        </w:rPr>
        <w:t xml:space="preserve">.сан.эпид. требования по профилактике инфекционных болезней.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В школе-интернате на конец отчетного периода</w:t>
      </w:r>
      <w:r>
        <w:rPr>
          <w:sz w:val="24"/>
          <w:szCs w:val="28"/>
          <w:lang w:val="ru-RU"/>
        </w:rPr>
        <w:t xml:space="preserve">-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65</w:t>
      </w:r>
      <w:r>
        <w:rPr>
          <w:sz w:val="24"/>
          <w:szCs w:val="28"/>
          <w:lang w:val="ru-RU"/>
        </w:rPr>
        <w:t xml:space="preserve"> обучающихся.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Меди</w:t>
      </w:r>
      <w:r>
        <w:rPr>
          <w:sz w:val="24"/>
          <w:szCs w:val="28"/>
          <w:lang w:val="ru-RU"/>
        </w:rPr>
        <w:t xml:space="preserve">цинский персонал школы работает по следующим основным направлениям: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 профилактическая работа 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 лечебная работа;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-санитарно</w:t>
      </w:r>
      <w:r>
        <w:rPr>
          <w:sz w:val="24"/>
          <w:szCs w:val="28"/>
          <w:lang w:val="ru-RU"/>
        </w:rPr>
        <w:t xml:space="preserve">-</w:t>
      </w:r>
      <w:r>
        <w:rPr>
          <w:sz w:val="24"/>
          <w:szCs w:val="28"/>
          <w:lang w:val="ru-RU"/>
        </w:rPr>
        <w:t xml:space="preserve"> просветительская работа.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Основой медицинского обслуживания школы является профилактическая работа,включающая 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А.контроль за режимом дня и питанием школьников;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Б.углубленные мед.осмотры;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В.профилактика туберкулеза,гельминтоза,педикулеза,чесотки и т.д.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Г.лечебно-оздоровительные мероприятия по повышению иммунитета и </w:t>
      </w:r>
      <w:r>
        <w:rPr>
          <w:sz w:val="24"/>
          <w:szCs w:val="28"/>
          <w:lang w:val="ru-RU"/>
        </w:rPr>
        <w:t xml:space="preserve">профилактике ОРВИ,гриппа</w:t>
      </w:r>
      <w:r>
        <w:rPr>
          <w:sz w:val="24"/>
          <w:szCs w:val="28"/>
          <w:lang w:val="ru-RU"/>
        </w:rPr>
        <w:t xml:space="preserve">,</w:t>
      </w:r>
      <w:r>
        <w:rPr>
          <w:sz w:val="24"/>
          <w:szCs w:val="28"/>
          <w:lang w:val="ru-RU"/>
        </w:rPr>
        <w:t xml:space="preserve"> коронавирусной инфекции</w:t>
      </w:r>
      <w:r>
        <w:rPr>
          <w:sz w:val="24"/>
          <w:szCs w:val="28"/>
          <w:lang w:val="ru-RU"/>
        </w:rPr>
        <w:t xml:space="preserve">,</w:t>
      </w:r>
      <w:r>
        <w:rPr>
          <w:sz w:val="24"/>
          <w:szCs w:val="28"/>
          <w:lang w:val="ru-RU"/>
        </w:rPr>
        <w:t xml:space="preserve"> кишечных   инфекций</w:t>
      </w:r>
      <w:r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  <w:lang w:val="ru-RU"/>
        </w:rPr>
        <w:t xml:space="preserve">кожных заболеваний</w:t>
      </w:r>
      <w:r>
        <w:rPr>
          <w:sz w:val="24"/>
          <w:szCs w:val="28"/>
          <w:lang w:val="ru-RU"/>
        </w:rPr>
        <w:t xml:space="preserve">,</w:t>
      </w:r>
      <w:r>
        <w:rPr>
          <w:sz w:val="24"/>
          <w:szCs w:val="28"/>
          <w:lang w:val="ru-RU"/>
        </w:rPr>
        <w:t xml:space="preserve"> педикулеза,</w:t>
      </w:r>
      <w:r>
        <w:rPr>
          <w:sz w:val="24"/>
          <w:szCs w:val="28"/>
          <w:lang w:val="ru-RU"/>
        </w:rPr>
        <w:t xml:space="preserve"> холеры, чумы, кори, туляремии, малярии.</w:t>
      </w:r>
      <w:r>
        <w:rPr>
          <w:sz w:val="24"/>
          <w:szCs w:val="28"/>
          <w:lang w:val="ru-RU"/>
        </w:rPr>
        <w:t xml:space="preserve">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         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     </w:t>
      </w:r>
      <w:r>
        <w:rPr>
          <w:sz w:val="24"/>
          <w:szCs w:val="28"/>
          <w:lang w:val="ru-RU"/>
        </w:rPr>
        <w:t xml:space="preserve">С учениками 1-</w:t>
      </w:r>
      <w:r>
        <w:rPr>
          <w:sz w:val="24"/>
          <w:szCs w:val="28"/>
          <w:lang w:val="ru-RU"/>
        </w:rPr>
        <w:t xml:space="preserve">6а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классов проводятся занятия по ЛФК.Основной упор на уроках ЛФК делается на: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-укрепление здоровья;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-обучение жизненно важным умениям и навыкам;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-развитие двигательных способностей и основных физических качеств;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-приобретение необходимых знаний в области физической культуры;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-воспитание потребности и умения самостоятельно заниматься физическими упражнениями, сознательно применять их в целях отдыха и укрепления здоровья.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   </w:t>
      </w:r>
      <w:r>
        <w:rPr>
          <w:sz w:val="24"/>
        </w:rPr>
      </w:r>
      <w:r>
        <w:rPr>
          <w:sz w:val="24"/>
          <w:szCs w:val="28"/>
          <w:lang w:val="ru-RU"/>
        </w:rPr>
        <w:t xml:space="preserve">После проведенного углубленого медосмотра детей</w:t>
      </w:r>
      <w:r>
        <w:rPr>
          <w:sz w:val="24"/>
          <w:szCs w:val="28"/>
          <w:lang w:val="ru-RU"/>
        </w:rPr>
        <w:t xml:space="preserve"> 7.02.24-30 детей и 6.03.24 -21 ребенок </w:t>
      </w:r>
      <w:r>
        <w:rPr>
          <w:sz w:val="24"/>
          <w:szCs w:val="28"/>
          <w:lang w:val="ru-RU"/>
        </w:rPr>
        <w:t xml:space="preserve"> врачами Т</w:t>
      </w:r>
      <w:r>
        <w:rPr>
          <w:sz w:val="24"/>
          <w:szCs w:val="28"/>
          <w:lang w:val="ru-RU"/>
        </w:rPr>
        <w:t xml:space="preserve">арасовской ЦРБ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 все дети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были распределены по группам здоровья, отобраны для занятий физической культурой и в группы ЛФК.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К основной фи</w:t>
      </w:r>
      <w:r>
        <w:rPr>
          <w:sz w:val="24"/>
          <w:szCs w:val="28"/>
          <w:lang w:val="ru-RU"/>
        </w:rPr>
        <w:t xml:space="preserve">зкультурной  </w:t>
      </w:r>
      <w:r>
        <w:rPr>
          <w:sz w:val="24"/>
          <w:szCs w:val="28"/>
          <w:lang w:val="ru-RU"/>
        </w:rPr>
        <w:t xml:space="preserve">группе относятся </w:t>
      </w:r>
      <w:r>
        <w:rPr>
          <w:sz w:val="24"/>
          <w:szCs w:val="28"/>
          <w:lang w:val="ru-RU"/>
        </w:rPr>
        <w:t xml:space="preserve">33</w:t>
      </w:r>
      <w:r>
        <w:rPr>
          <w:sz w:val="24"/>
          <w:szCs w:val="28"/>
          <w:lang w:val="ru-RU"/>
        </w:rPr>
        <w:t xml:space="preserve"> челове</w:t>
      </w:r>
      <w:r>
        <w:rPr>
          <w:sz w:val="24"/>
          <w:szCs w:val="28"/>
          <w:lang w:val="ru-RU"/>
        </w:rPr>
        <w:t xml:space="preserve">к</w:t>
      </w:r>
      <w:r>
        <w:rPr>
          <w:sz w:val="24"/>
          <w:szCs w:val="28"/>
          <w:lang w:val="ru-RU"/>
        </w:rPr>
        <w:t xml:space="preserve">а. к подготовительной группе 17 </w:t>
      </w:r>
      <w:r>
        <w:rPr>
          <w:sz w:val="24"/>
          <w:szCs w:val="28"/>
          <w:lang w:val="ru-RU"/>
        </w:rPr>
        <w:t xml:space="preserve"> человек, освоб</w:t>
      </w:r>
      <w:r>
        <w:rPr>
          <w:sz w:val="24"/>
          <w:szCs w:val="28"/>
          <w:lang w:val="ru-RU"/>
        </w:rPr>
        <w:t xml:space="preserve">ождены от занятий физкультурой 1 человек</w:t>
      </w:r>
      <w:r>
        <w:rPr>
          <w:sz w:val="24"/>
          <w:szCs w:val="28"/>
          <w:lang w:val="ru-RU"/>
        </w:rPr>
        <w:t xml:space="preserve">. К 3 группе зд</w:t>
      </w:r>
      <w:r>
        <w:rPr>
          <w:sz w:val="24"/>
          <w:szCs w:val="28"/>
          <w:lang w:val="ru-RU"/>
        </w:rPr>
        <w:t xml:space="preserve">оровья относятся 36</w:t>
      </w:r>
      <w:r>
        <w:rPr>
          <w:sz w:val="24"/>
          <w:szCs w:val="28"/>
          <w:lang w:val="ru-RU"/>
        </w:rPr>
        <w:t xml:space="preserve"> человек, к 5 группе здоровья 15</w:t>
      </w:r>
      <w:r>
        <w:rPr>
          <w:sz w:val="24"/>
          <w:szCs w:val="28"/>
          <w:lang w:val="ru-RU"/>
        </w:rPr>
        <w:t xml:space="preserve">человек.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Среди детей 18лет (13 детей</w:t>
      </w:r>
      <w:r>
        <w:rPr>
          <w:sz w:val="24"/>
          <w:szCs w:val="28"/>
          <w:lang w:val="ru-RU"/>
        </w:rPr>
        <w:t xml:space="preserve">) и стар</w:t>
      </w:r>
      <w:r>
        <w:rPr>
          <w:sz w:val="24"/>
          <w:szCs w:val="28"/>
          <w:lang w:val="ru-RU"/>
        </w:rPr>
        <w:t xml:space="preserve">ше </w:t>
      </w:r>
      <w:r>
        <w:rPr>
          <w:sz w:val="24"/>
          <w:szCs w:val="28"/>
          <w:lang w:val="ru-RU"/>
        </w:rPr>
        <w:t xml:space="preserve">4</w:t>
      </w:r>
      <w:r>
        <w:rPr>
          <w:sz w:val="24"/>
          <w:szCs w:val="28"/>
          <w:lang w:val="ru-RU"/>
        </w:rPr>
        <w:t xml:space="preserve"> детей относятся к 5 группе здоровья и подготови</w:t>
      </w:r>
      <w:r>
        <w:rPr>
          <w:sz w:val="24"/>
          <w:szCs w:val="28"/>
          <w:lang w:val="ru-RU"/>
        </w:rPr>
        <w:t xml:space="preserve">тельной физ.группе и 9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детей к 3 группе здоровья и основной физ.группе.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28"/>
          <w:lang w:val="ru-RU"/>
        </w:rPr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tabs>
          <w:tab w:val="left" w:pos="1620" w:leader="none"/>
        </w:tabs>
        <w:rPr>
          <w:sz w:val="24"/>
        </w:rPr>
      </w:pPr>
      <w:r>
        <w:rPr>
          <w:sz w:val="24"/>
          <w:szCs w:val="36"/>
          <w:lang w:val="ru-RU"/>
        </w:rPr>
        <w:t xml:space="preserve">                </w:t>
      </w:r>
      <w:r>
        <w:rPr>
          <w:sz w:val="24"/>
          <w:szCs w:val="36"/>
          <w:lang w:val="ru-RU"/>
        </w:rPr>
        <w:t xml:space="preserve">              </w:t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36"/>
          <w:lang w:val="ru-RU"/>
        </w:rPr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sz w:val="24"/>
          <w:szCs w:val="28"/>
          <w:lang w:val="ru-RU"/>
        </w:rPr>
      </w:r>
      <w:r>
        <w:rPr>
          <w:sz w:val="24"/>
          <w:szCs w:val="28"/>
          <w:lang w:val="ru-RU"/>
        </w:rPr>
      </w:r>
      <w:r>
        <w:rPr>
          <w:sz w:val="24"/>
        </w:rPr>
      </w:r>
      <w:r>
        <w:rPr>
          <w:sz w:val="24"/>
          <w:szCs w:val="28"/>
          <w:lang w:val="ru-RU"/>
        </w:rPr>
      </w:r>
      <w:r>
        <w:rPr>
          <w:sz w:val="24"/>
          <w:szCs w:val="28"/>
          <w:lang w:val="ru-RU"/>
        </w:rPr>
      </w:r>
      <w:r>
        <w:rPr>
          <w:sz w:val="24"/>
          <w:szCs w:val="28"/>
          <w:lang w:val="ru-RU"/>
        </w:rPr>
        <w:t xml:space="preserve">                                           </w:t>
      </w:r>
      <w:r>
        <w:rPr>
          <w:sz w:val="24"/>
          <w:szCs w:val="28"/>
          <w:lang w:val="ru-RU"/>
        </w:rPr>
        <w:t xml:space="preserve"> </w:t>
      </w:r>
      <w:r>
        <w:rPr>
          <w:b/>
          <w:sz w:val="24"/>
          <w:szCs w:val="36"/>
          <w:lang w:val="ru-RU"/>
        </w:rPr>
        <w:t xml:space="preserve">Таблица №1</w:t>
      </w:r>
      <w:r>
        <w:rPr>
          <w:b/>
          <w:sz w:val="24"/>
          <w:szCs w:val="36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28"/>
          <w:lang w:val="ru-RU"/>
        </w:rPr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szCs w:val="28"/>
          <w:lang w:val="ru-RU"/>
        </w:rPr>
        <w:t xml:space="preserve">Структура патологий детей, находящихся на диспансерном учете.</w:t>
      </w:r>
      <w:r>
        <w:rPr>
          <w:b/>
          <w:sz w:val="24"/>
          <w:szCs w:val="28"/>
          <w:lang w:val="ru-RU"/>
        </w:rPr>
      </w:r>
      <w:r>
        <w:rPr>
          <w:sz w:val="24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8919"/>
        <w:gridCol w:w="426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Всего детей на диспансерном учете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2024</w:t>
            </w:r>
            <w:r>
              <w:rPr>
                <w:b/>
                <w:sz w:val="24"/>
                <w:szCs w:val="28"/>
                <w:lang w:val="ru-RU"/>
              </w:rPr>
              <w:t xml:space="preserve">г.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А.Хирургическая патология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1.сколиоз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2.нарушение осанки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>
          <w:trHeight w:val="360"/>
        </w:trPr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3.плоско</w:t>
            </w:r>
            <w:r>
              <w:rPr>
                <w:sz w:val="24"/>
                <w:szCs w:val="28"/>
                <w:lang w:val="ru-RU"/>
              </w:rPr>
              <w:t xml:space="preserve">стопие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>
          <w:trHeight w:val="270"/>
        </w:trPr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4.экзостозная болезнь</w:t>
            </w:r>
            <w:r>
              <w:rPr>
                <w:sz w:val="24"/>
                <w:szCs w:val="28"/>
                <w:lang w:val="ru-RU"/>
              </w:rPr>
              <w:t xml:space="preserve">, юношеский остеохондроз позвоночника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Б. Гастроэнтерологическая патология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1.</w:t>
            </w:r>
            <w:r>
              <w:rPr>
                <w:sz w:val="24"/>
                <w:szCs w:val="28"/>
                <w:lang w:val="ru-RU"/>
              </w:rPr>
              <w:t xml:space="preserve">заболевания печени(жировой гепатоз)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2.ДЖВП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В. Кардиологическая патология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1.ВПС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2.кардиопатия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3.аритмия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Г.</w:t>
            </w:r>
            <w:r>
              <w:rPr>
                <w:b/>
                <w:sz w:val="24"/>
                <w:szCs w:val="28"/>
                <w:lang w:val="ru-RU"/>
              </w:rPr>
              <w:t xml:space="preserve">Заболевания </w:t>
            </w:r>
            <w:r>
              <w:rPr>
                <w:b/>
                <w:sz w:val="24"/>
                <w:szCs w:val="28"/>
                <w:lang w:val="ru-RU"/>
              </w:rPr>
              <w:t xml:space="preserve">моче-</w:t>
            </w:r>
            <w:r>
              <w:rPr>
                <w:b/>
                <w:sz w:val="24"/>
                <w:szCs w:val="28"/>
                <w:lang w:val="ru-RU"/>
              </w:rPr>
              <w:t xml:space="preserve">половой системы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1.хронический </w:t>
            </w:r>
            <w:r>
              <w:rPr>
                <w:sz w:val="24"/>
                <w:szCs w:val="28"/>
                <w:lang w:val="ru-RU"/>
              </w:rPr>
              <w:t xml:space="preserve">пиелонефрит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2.</w:t>
            </w:r>
            <w:r>
              <w:rPr>
                <w:sz w:val="24"/>
                <w:szCs w:val="28"/>
                <w:lang w:val="ru-RU"/>
              </w:rPr>
              <w:t xml:space="preserve">энурез</w:t>
            </w:r>
            <w:r>
              <w:rPr>
                <w:sz w:val="24"/>
                <w:szCs w:val="28"/>
                <w:lang w:val="ru-RU"/>
              </w:rPr>
              <w:t xml:space="preserve">, энкопрез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10</w:t>
            </w:r>
            <w:r>
              <w:rPr>
                <w:sz w:val="24"/>
                <w:szCs w:val="28"/>
                <w:lang w:val="ru-RU"/>
              </w:rPr>
              <w:t xml:space="preserve">.\5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3.</w:t>
            </w:r>
            <w:r>
              <w:rPr>
                <w:sz w:val="24"/>
                <w:szCs w:val="28"/>
                <w:lang w:val="ru-RU"/>
              </w:rPr>
              <w:t xml:space="preserve">варикоцеле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4.гипоплазия почки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>
          <w:trHeight w:val="386"/>
        </w:trPr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5.паховая грыжа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Д. Заболевания эндокринной системы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1.д</w:t>
            </w:r>
            <w:r>
              <w:rPr>
                <w:sz w:val="24"/>
                <w:szCs w:val="28"/>
                <w:lang w:val="ru-RU"/>
              </w:rPr>
              <w:t xml:space="preserve">иффузный нетоксический зоб 1 ст.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2.ожирение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3.недостаточность питания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Е. Психоневролагическая патология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1.олигофрения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65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2.ЗПР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30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3.ВСД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</w:t>
            </w:r>
            <w:r>
              <w:rPr>
                <w:sz w:val="24"/>
                <w:szCs w:val="28"/>
                <w:lang w:val="ru-RU"/>
              </w:rPr>
              <w:t xml:space="preserve">0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4.органическое заболевание головного мозга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7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5.ДЦП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-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6.эпилепсия в анамнезе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7.головная боль напряжения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10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Ж. </w:t>
            </w:r>
            <w:r>
              <w:rPr>
                <w:b/>
                <w:sz w:val="24"/>
                <w:szCs w:val="28"/>
                <w:lang w:val="ru-RU"/>
              </w:rPr>
              <w:t xml:space="preserve">О</w:t>
            </w:r>
            <w:r>
              <w:rPr>
                <w:b/>
                <w:sz w:val="24"/>
                <w:szCs w:val="28"/>
                <w:lang w:val="ru-RU"/>
              </w:rPr>
              <w:t xml:space="preserve">толорингологическая патология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1.острый отит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2.хронический отит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3.тугоухость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4.хронический тонзиллит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7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5.искривления носовой перегородки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З.Патология органов зрения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1.</w:t>
            </w:r>
            <w:r>
              <w:rPr>
                <w:sz w:val="24"/>
                <w:szCs w:val="28"/>
                <w:lang w:val="ru-RU"/>
              </w:rPr>
              <w:t xml:space="preserve">Птоз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-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2.сходяще</w:t>
            </w:r>
            <w:r>
              <w:rPr>
                <w:sz w:val="24"/>
                <w:szCs w:val="28"/>
                <w:lang w:val="ru-RU"/>
              </w:rPr>
              <w:t xml:space="preserve">еся косоглазие</w:t>
            </w:r>
            <w:r>
              <w:rPr>
                <w:sz w:val="24"/>
                <w:szCs w:val="28"/>
                <w:lang w:val="ru-RU"/>
              </w:rPr>
              <w:t xml:space="preserve">.</w:t>
            </w: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3.дальнозоркост</w:t>
            </w:r>
            <w:r>
              <w:rPr>
                <w:sz w:val="24"/>
                <w:szCs w:val="28"/>
                <w:lang w:val="ru-RU"/>
              </w:rPr>
              <w:t xml:space="preserve">ь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4.расходяще</w:t>
            </w:r>
            <w:r>
              <w:rPr>
                <w:sz w:val="24"/>
                <w:szCs w:val="28"/>
                <w:lang w:val="ru-RU"/>
              </w:rPr>
              <w:t xml:space="preserve">еся косоглазие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5.астигматизм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6.близорукость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8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 w:val="false"/>
                <w:sz w:val="24"/>
                <w:szCs w:val="28"/>
                <w:lang w:val="ru-RU"/>
              </w:rPr>
              <w:t xml:space="preserve">7. Ангиопатия сетчатки обоих глаз</w:t>
            </w:r>
            <w:r>
              <w:rPr>
                <w:b w:val="false"/>
                <w:sz w:val="24"/>
                <w:szCs w:val="28"/>
                <w:lang w:val="ru-RU"/>
              </w:rPr>
              <w:t xml:space="preserve">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8"/>
                <w:lang w:val="ru-RU"/>
              </w:rPr>
              <w:t xml:space="preserve">И. Железодефе</w:t>
            </w:r>
            <w:r>
              <w:rPr>
                <w:b/>
                <w:sz w:val="24"/>
                <w:szCs w:val="28"/>
                <w:lang w:val="ru-RU"/>
              </w:rPr>
              <w:t xml:space="preserve">цитная анемия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-</w:t>
            </w:r>
            <w:r/>
          </w:p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6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К. Стоматологическая патология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22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Л. Аллергические заболевания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2</w:t>
            </w:r>
            <w:r>
              <w:rPr>
                <w:b/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b/>
          <w:sz w:val="24"/>
          <w:szCs w:val="36"/>
          <w:lang w:val="ru-RU"/>
        </w:rPr>
        <w:t xml:space="preserve">              </w:t>
      </w:r>
      <w:r>
        <w:rPr>
          <w:b/>
          <w:sz w:val="24"/>
          <w:szCs w:val="36"/>
          <w:lang w:val="ru-RU"/>
        </w:rPr>
        <w:t xml:space="preserve">                      Таблица №2</w:t>
      </w:r>
      <w:r>
        <w:rPr>
          <w:b/>
          <w:sz w:val="24"/>
          <w:szCs w:val="36"/>
          <w:lang w:val="ru-RU"/>
        </w:rPr>
        <w:t xml:space="preserve">.</w:t>
      </w:r>
      <w:r>
        <w:rPr>
          <w:b/>
          <w:sz w:val="24"/>
          <w:szCs w:val="36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szCs w:val="28"/>
          <w:lang w:val="ru-RU"/>
        </w:rPr>
        <w:t xml:space="preserve">Распределение детей по группам здоровья.</w:t>
      </w:r>
      <w:r>
        <w:rPr>
          <w:b/>
          <w:sz w:val="24"/>
          <w:szCs w:val="28"/>
          <w:lang w:val="ru-RU"/>
        </w:rPr>
      </w:r>
      <w:r>
        <w:rPr>
          <w:sz w:val="24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2214"/>
        <w:gridCol w:w="961"/>
        <w:gridCol w:w="961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Группа здоровья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20</w:t>
            </w:r>
            <w:r>
              <w:rPr>
                <w:sz w:val="24"/>
                <w:szCs w:val="28"/>
                <w:lang w:val="ru-RU"/>
              </w:rPr>
              <w:t xml:space="preserve">24</w:t>
            </w:r>
            <w:r>
              <w:rPr>
                <w:sz w:val="24"/>
                <w:szCs w:val="28"/>
                <w:lang w:val="ru-RU"/>
              </w:rPr>
              <w:t xml:space="preserve">г.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20</w:t>
            </w:r>
            <w:r>
              <w:rPr>
                <w:sz w:val="24"/>
                <w:szCs w:val="28"/>
                <w:lang w:val="ru-RU"/>
              </w:rPr>
              <w:t xml:space="preserve">24</w:t>
            </w:r>
            <w:r>
              <w:rPr>
                <w:sz w:val="24"/>
                <w:szCs w:val="28"/>
                <w:lang w:val="ru-RU"/>
              </w:rPr>
              <w:t xml:space="preserve">г.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Абс.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%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</w:t>
            </w:r>
            <w:r>
              <w:rPr>
                <w:sz w:val="24"/>
                <w:szCs w:val="28"/>
                <w:lang w:val="ru-RU"/>
              </w:rPr>
              <w:t xml:space="preserve"> группа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46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70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  <w:t xml:space="preserve"> группа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19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30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sz w:val="24"/>
          <w:szCs w:val="36"/>
          <w:lang w:val="ru-RU"/>
        </w:rPr>
        <w:t xml:space="preserve">                    </w:t>
      </w:r>
      <w:r>
        <w:rPr>
          <w:sz w:val="24"/>
          <w:szCs w:val="36"/>
          <w:lang w:val="ru-RU"/>
        </w:rPr>
        <w:t xml:space="preserve">               </w:t>
      </w:r>
      <w:r>
        <w:rPr>
          <w:b/>
          <w:sz w:val="24"/>
          <w:szCs w:val="36"/>
          <w:lang w:val="ru-RU"/>
        </w:rPr>
        <w:t xml:space="preserve">Таблица №3</w:t>
      </w:r>
      <w:r>
        <w:rPr>
          <w:b/>
          <w:sz w:val="24"/>
          <w:szCs w:val="36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szCs w:val="36"/>
          <w:lang w:val="ru-RU"/>
        </w:rPr>
        <w:t xml:space="preserve"> </w:t>
      </w:r>
      <w:r>
        <w:rPr>
          <w:sz w:val="24"/>
          <w:szCs w:val="36"/>
          <w:lang w:val="ru-RU"/>
        </w:rPr>
      </w:r>
      <w:r>
        <w:rPr>
          <w:sz w:val="24"/>
        </w:rPr>
      </w:r>
      <w:r>
        <w:rPr>
          <w:b/>
          <w:sz w:val="24"/>
          <w:szCs w:val="28"/>
          <w:lang w:val="ru-RU"/>
        </w:rPr>
        <w:t xml:space="preserve">Распреде</w:t>
      </w:r>
      <w:r>
        <w:rPr>
          <w:b/>
          <w:sz w:val="24"/>
          <w:szCs w:val="28"/>
          <w:lang w:val="ru-RU"/>
        </w:rPr>
        <w:t xml:space="preserve">ление детей по физкультурным группам(соответственно группам здоровья)</w:t>
      </w:r>
      <w:r>
        <w:rPr>
          <w:b/>
          <w:sz w:val="24"/>
          <w:szCs w:val="28"/>
          <w:lang w:val="ru-RU"/>
        </w:rPr>
      </w:r>
      <w:r>
        <w:rPr>
          <w:sz w:val="24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891"/>
        <w:gridCol w:w="1640"/>
        <w:gridCol w:w="1368"/>
        <w:gridCol w:w="2402"/>
        <w:gridCol w:w="2170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Год 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Всего детей 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Основная 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Подгатовительная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Освобожденные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Абс/%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Абс/%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Абс/%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20</w:t>
            </w:r>
            <w:r>
              <w:rPr>
                <w:sz w:val="24"/>
                <w:szCs w:val="28"/>
                <w:lang w:val="ru-RU"/>
              </w:rPr>
              <w:t xml:space="preserve">24</w:t>
            </w:r>
            <w:r>
              <w:rPr>
                <w:sz w:val="24"/>
                <w:szCs w:val="28"/>
                <w:lang w:val="ru-RU"/>
              </w:rPr>
              <w:t xml:space="preserve">г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65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45/70</w:t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19/30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1/1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sz w:val="24"/>
          <w:szCs w:val="28"/>
          <w:lang w:val="ru-RU"/>
        </w:rPr>
        <w:t xml:space="preserve">Профилактика туберкулеза.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28"/>
          <w:lang w:val="ru-RU"/>
        </w:rPr>
        <w:t xml:space="preserve">Дети с 15 летнего возраста проходят флю</w:t>
      </w:r>
      <w:r>
        <w:rPr>
          <w:sz w:val="24"/>
          <w:szCs w:val="28"/>
          <w:lang w:val="ru-RU"/>
        </w:rPr>
        <w:t xml:space="preserve">оро</w:t>
      </w:r>
      <w:r>
        <w:rPr>
          <w:sz w:val="24"/>
          <w:szCs w:val="28"/>
          <w:lang w:val="ru-RU"/>
        </w:rPr>
        <w:t xml:space="preserve">графию с целью раннего </w:t>
      </w:r>
      <w:r>
        <w:rPr>
          <w:sz w:val="24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sz w:val="24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8"/>
          <w:lang w:val="ru-RU"/>
        </w:rPr>
        <w:t xml:space="preserve">выявления туберкулеза. Всем детям</w:t>
      </w:r>
      <w:r>
        <w:rPr>
          <w:sz w:val="24"/>
          <w:szCs w:val="28"/>
          <w:lang w:val="ru-RU"/>
        </w:rPr>
        <w:t xml:space="preserve"> ежегодно ставится реакция ДСТ</w:t>
      </w:r>
      <w:r>
        <w:rPr>
          <w:sz w:val="24"/>
          <w:szCs w:val="28"/>
          <w:lang w:val="ru-RU"/>
        </w:rPr>
        <w:t xml:space="preserve">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36"/>
          <w:lang w:val="ru-RU"/>
        </w:rPr>
        <w:t xml:space="preserve">                                 </w:t>
      </w:r>
      <w:r>
        <w:rPr>
          <w:sz w:val="24"/>
          <w:szCs w:val="36"/>
          <w:lang w:val="ru-RU"/>
        </w:rPr>
        <w:t xml:space="preserve">   </w:t>
      </w:r>
      <w:r>
        <w:rPr>
          <w:b/>
          <w:sz w:val="24"/>
          <w:szCs w:val="36"/>
          <w:lang w:val="ru-RU"/>
        </w:rPr>
        <w:t xml:space="preserve">Таблица №4</w:t>
      </w:r>
      <w:r>
        <w:rPr>
          <w:b/>
          <w:sz w:val="24"/>
          <w:lang w:val="ru-RU"/>
        </w:rPr>
        <w:t xml:space="preserve">.</w:t>
      </w:r>
      <w:r>
        <w:rPr>
          <w:b/>
          <w:sz w:val="24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lang w:val="ru-RU"/>
        </w:rPr>
        <w:t xml:space="preserve"> </w:t>
      </w:r>
      <w:r>
        <w:rPr>
          <w:b/>
          <w:sz w:val="24"/>
          <w:szCs w:val="28"/>
          <w:lang w:val="ru-RU"/>
        </w:rPr>
        <w:t xml:space="preserve">Данные по результатам туб.диагностики.</w:t>
      </w:r>
      <w:r>
        <w:rPr>
          <w:b/>
          <w:sz w:val="24"/>
          <w:szCs w:val="28"/>
          <w:lang w:val="ru-RU"/>
        </w:rPr>
      </w:r>
      <w:r>
        <w:rPr>
          <w:sz w:val="24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5769"/>
        <w:gridCol w:w="1235"/>
        <w:gridCol w:w="2341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Год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Проба ДСТ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Отрицательная р-ция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8"/>
                <w:lang w:val="ru-RU"/>
              </w:rPr>
              <w:t xml:space="preserve">2024</w:t>
            </w:r>
            <w:r>
              <w:rPr>
                <w:sz w:val="24"/>
                <w:szCs w:val="28"/>
                <w:lang w:val="ru-RU"/>
              </w:rPr>
              <w:t xml:space="preserve"> г</w:t>
            </w:r>
            <w:r>
              <w:rPr>
                <w:sz w:val="24"/>
                <w:szCs w:val="28"/>
                <w:lang w:val="ru-RU"/>
              </w:rPr>
              <w:t xml:space="preserve">.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65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65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sz w:val="24"/>
          <w:szCs w:val="28"/>
          <w:lang w:val="ru-RU"/>
        </w:rPr>
        <w:t xml:space="preserve">Профилактика гельминтоза.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28"/>
          <w:lang w:val="ru-RU"/>
        </w:rPr>
        <w:t xml:space="preserve">Все дети 2</w:t>
      </w:r>
      <w:r>
        <w:rPr>
          <w:sz w:val="24"/>
          <w:szCs w:val="28"/>
          <w:lang w:val="ru-RU"/>
        </w:rPr>
        <w:t xml:space="preserve"> раз</w:t>
      </w:r>
      <w:r>
        <w:rPr>
          <w:sz w:val="24"/>
          <w:szCs w:val="28"/>
          <w:lang w:val="ru-RU"/>
        </w:rPr>
        <w:t xml:space="preserve">а</w:t>
      </w:r>
      <w:r>
        <w:rPr>
          <w:sz w:val="24"/>
          <w:szCs w:val="28"/>
          <w:lang w:val="ru-RU"/>
        </w:rPr>
        <w:t xml:space="preserve"> в год</w:t>
      </w:r>
      <w:r>
        <w:rPr>
          <w:sz w:val="24"/>
          <w:szCs w:val="28"/>
          <w:lang w:val="ru-RU"/>
        </w:rPr>
        <w:t xml:space="preserve">/после летних и зимних каникул обследуются на яйца глист и кишечные протозоозы</w:t>
      </w:r>
      <w:r>
        <w:rPr>
          <w:sz w:val="24"/>
          <w:szCs w:val="28"/>
          <w:lang w:val="ru-RU"/>
        </w:rPr>
        <w:t xml:space="preserve">, при выявлении проходят лечение</w:t>
      </w:r>
      <w:r>
        <w:rPr>
          <w:sz w:val="24"/>
          <w:szCs w:val="28"/>
          <w:lang w:val="ru-RU"/>
        </w:rPr>
        <w:t xml:space="preserve"> дома</w:t>
      </w:r>
      <w:r>
        <w:rPr>
          <w:sz w:val="24"/>
          <w:szCs w:val="28"/>
          <w:lang w:val="ru-RU"/>
        </w:rPr>
        <w:t xml:space="preserve">.</w:t>
      </w:r>
      <w:r>
        <w:rPr>
          <w:sz w:val="24"/>
          <w:szCs w:val="28"/>
          <w:lang w:val="ru-RU"/>
        </w:rPr>
        <w:t xml:space="preserve"> в школу направляются </w:t>
      </w:r>
      <w:r>
        <w:rPr>
          <w:sz w:val="24"/>
          <w:szCs w:val="28"/>
          <w:lang w:val="ru-RU"/>
        </w:rPr>
        <w:t xml:space="preserve"> после 2 кратного отрицательного анализа на яйца глист</w:t>
      </w:r>
      <w:r>
        <w:rPr>
          <w:sz w:val="24"/>
          <w:szCs w:val="28"/>
          <w:lang w:val="ru-RU"/>
        </w:rPr>
        <w:t xml:space="preserve">, дети,контактные  с инвазированными детьми по группам ,проходят лечение с профилактической целью.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szCs w:val="36"/>
          <w:lang w:val="ru-RU"/>
        </w:rPr>
        <w:t xml:space="preserve">  </w:t>
      </w:r>
      <w:r>
        <w:rPr>
          <w:b/>
          <w:sz w:val="24"/>
          <w:szCs w:val="36"/>
          <w:lang w:val="ru-RU"/>
        </w:rPr>
        <w:t xml:space="preserve">                               </w:t>
      </w:r>
      <w:r>
        <w:rPr>
          <w:b/>
          <w:sz w:val="24"/>
          <w:szCs w:val="36"/>
          <w:lang w:val="ru-RU"/>
        </w:rPr>
        <w:t xml:space="preserve">Таблица №</w:t>
      </w:r>
      <w:r>
        <w:rPr>
          <w:b/>
          <w:sz w:val="24"/>
          <w:szCs w:val="36"/>
          <w:lang w:val="ru-RU"/>
        </w:rPr>
        <w:t xml:space="preserve">5</w:t>
      </w:r>
      <w:r>
        <w:rPr>
          <w:b/>
          <w:sz w:val="24"/>
          <w:szCs w:val="36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szCs w:val="28"/>
          <w:lang w:val="ru-RU"/>
        </w:rPr>
        <w:t xml:space="preserve">Данные по результатам обследования на энтеробиоз.</w:t>
      </w:r>
      <w:r>
        <w:rPr>
          <w:b/>
          <w:sz w:val="24"/>
          <w:szCs w:val="28"/>
          <w:lang w:val="ru-RU"/>
        </w:rPr>
      </w:r>
      <w:r>
        <w:rPr>
          <w:sz w:val="24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846"/>
        <w:gridCol w:w="2991"/>
        <w:gridCol w:w="5508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Год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Выявлено с гельминт</w:t>
            </w:r>
            <w:r>
              <w:rPr>
                <w:sz w:val="24"/>
                <w:szCs w:val="28"/>
                <w:lang w:val="ru-RU"/>
              </w:rPr>
              <w:t xml:space="preserve">ами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Лекарствен.средство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2024</w:t>
            </w:r>
            <w:r>
              <w:rPr>
                <w:sz w:val="24"/>
                <w:szCs w:val="28"/>
                <w:lang w:val="ru-RU"/>
              </w:rPr>
              <w:t xml:space="preserve">.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-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Пирантел с профилактической целью 1-5 классы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sz w:val="24"/>
          <w:szCs w:val="28"/>
          <w:lang w:val="ru-RU"/>
        </w:rPr>
        <w:t xml:space="preserve">Профилактика педикулеза и чесотки.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28"/>
          <w:lang w:val="ru-RU"/>
        </w:rPr>
        <w:t xml:space="preserve">Все дети 1 раз в неделю</w:t>
      </w:r>
      <w:r>
        <w:rPr>
          <w:sz w:val="24"/>
          <w:szCs w:val="28"/>
          <w:lang w:val="ru-RU"/>
        </w:rPr>
        <w:t xml:space="preserve"> осматриваются на педикулез</w:t>
      </w:r>
      <w:r>
        <w:rPr>
          <w:sz w:val="24"/>
          <w:szCs w:val="28"/>
          <w:lang w:val="ru-RU"/>
        </w:rPr>
        <w:t xml:space="preserve"> и че</w:t>
      </w:r>
      <w:r>
        <w:rPr>
          <w:sz w:val="24"/>
          <w:szCs w:val="28"/>
          <w:lang w:val="ru-RU"/>
        </w:rPr>
        <w:t xml:space="preserve">сотку. Регулярно (1 раз в 7 дней) производится смена постельного белья</w:t>
      </w:r>
      <w:r>
        <w:rPr>
          <w:sz w:val="24"/>
          <w:szCs w:val="28"/>
          <w:lang w:val="ru-RU"/>
        </w:rPr>
        <w:t xml:space="preserve">. Смена нательного белья проводится ежедневно по мере необходимости</w:t>
      </w:r>
      <w:r>
        <w:rPr>
          <w:sz w:val="24"/>
          <w:szCs w:val="28"/>
          <w:lang w:val="ru-RU"/>
        </w:rPr>
        <w:t xml:space="preserve">.</w:t>
      </w:r>
      <w:r>
        <w:rPr>
          <w:sz w:val="24"/>
          <w:szCs w:val="28"/>
          <w:lang w:val="ru-RU"/>
        </w:rPr>
        <w:t xml:space="preserve"> У детей всегда есть возможность искупаться.</w:t>
      </w:r>
      <w:r>
        <w:rPr>
          <w:sz w:val="24"/>
          <w:szCs w:val="28"/>
          <w:lang w:val="ru-RU"/>
        </w:rPr>
        <w:t xml:space="preserve"> Воспитатели и мед. работники строго следят за соблюдением личной гигиены учащимся. Результаты осмотра на педикулез и кожные заболевания представлены в таблиц</w:t>
      </w:r>
      <w:r>
        <w:rPr>
          <w:sz w:val="24"/>
          <w:szCs w:val="28"/>
          <w:lang w:val="ru-RU"/>
        </w:rPr>
        <w:t xml:space="preserve">е №6</w:t>
      </w:r>
      <w:r>
        <w:rPr>
          <w:sz w:val="24"/>
          <w:szCs w:val="28"/>
          <w:lang w:val="ru-RU"/>
        </w:rPr>
        <w:t xml:space="preserve">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28"/>
          <w:lang w:val="ru-RU"/>
        </w:rPr>
        <w:t xml:space="preserve">                                            </w:t>
      </w:r>
      <w:r>
        <w:rPr>
          <w:b/>
          <w:sz w:val="24"/>
          <w:szCs w:val="36"/>
          <w:lang w:val="ru-RU"/>
        </w:rPr>
        <w:t xml:space="preserve">Таблица №6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szCs w:val="28"/>
          <w:lang w:val="ru-RU"/>
        </w:rPr>
        <w:t xml:space="preserve">Результаты осмотра на педикулез и кожные заболевания</w:t>
      </w:r>
      <w:r>
        <w:rPr>
          <w:b/>
          <w:sz w:val="24"/>
          <w:szCs w:val="28"/>
          <w:lang w:val="ru-RU"/>
        </w:rPr>
      </w:r>
      <w:r>
        <w:rPr>
          <w:sz w:val="24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937"/>
        <w:gridCol w:w="2064"/>
        <w:gridCol w:w="2559"/>
        <w:gridCol w:w="3785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32"/>
                <w:lang w:val="ru-RU"/>
              </w:rPr>
              <w:t xml:space="preserve">Год</w:t>
            </w:r>
            <w:r>
              <w:rPr>
                <w:sz w:val="24"/>
                <w:szCs w:val="32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32"/>
                <w:lang w:val="ru-RU"/>
              </w:rPr>
              <w:t xml:space="preserve">К-во учасихся</w:t>
            </w:r>
            <w:r>
              <w:rPr>
                <w:sz w:val="24"/>
                <w:szCs w:val="32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32"/>
                <w:lang w:val="ru-RU"/>
              </w:rPr>
              <w:t xml:space="preserve">Случаи педикулез</w:t>
            </w:r>
            <w:r>
              <w:rPr>
                <w:sz w:val="24"/>
                <w:szCs w:val="32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32"/>
                <w:lang w:val="ru-RU"/>
              </w:rPr>
              <w:t xml:space="preserve">Число кожн.заболеваний</w:t>
            </w:r>
            <w:r>
              <w:rPr>
                <w:sz w:val="24"/>
                <w:szCs w:val="32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32"/>
                <w:lang w:val="ru-RU"/>
              </w:rPr>
              <w:t xml:space="preserve">2024</w:t>
            </w:r>
            <w:r>
              <w:rPr>
                <w:sz w:val="24"/>
                <w:szCs w:val="32"/>
                <w:lang w:val="ru-RU"/>
              </w:rPr>
              <w:t xml:space="preserve">.</w:t>
            </w:r>
            <w:r>
              <w:rPr>
                <w:sz w:val="24"/>
                <w:szCs w:val="32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32"/>
                <w:lang w:val="ru-RU"/>
              </w:rPr>
              <w:t xml:space="preserve">65</w:t>
            </w:r>
            <w:r>
              <w:rPr>
                <w:sz w:val="24"/>
                <w:szCs w:val="32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32"/>
                <w:lang w:val="ru-RU"/>
              </w:rPr>
              <w:t xml:space="preserve">-</w:t>
            </w:r>
            <w:r>
              <w:rPr>
                <w:sz w:val="24"/>
                <w:szCs w:val="32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32"/>
                <w:lang w:val="ru-RU"/>
              </w:rPr>
              <w:t xml:space="preserve">5</w:t>
            </w:r>
            <w:r>
              <w:rPr>
                <w:sz w:val="24"/>
                <w:szCs w:val="32"/>
                <w:lang w:val="ru-RU"/>
              </w:rPr>
              <w:t xml:space="preserve">(аллерг</w:t>
            </w:r>
            <w:r>
              <w:rPr>
                <w:sz w:val="24"/>
                <w:szCs w:val="32"/>
                <w:lang w:val="ru-RU"/>
              </w:rPr>
              <w:t xml:space="preserve">ический </w:t>
            </w:r>
            <w:r>
              <w:rPr>
                <w:sz w:val="24"/>
                <w:szCs w:val="32"/>
                <w:lang w:val="ru-RU"/>
              </w:rPr>
              <w:t xml:space="preserve">дерматит)</w:t>
            </w:r>
            <w:r>
              <w:rPr>
                <w:sz w:val="24"/>
                <w:szCs w:val="32"/>
                <w:lang w:val="ru-RU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sz w:val="24"/>
          <w:szCs w:val="32"/>
          <w:lang w:val="ru-RU"/>
        </w:rPr>
        <w:t xml:space="preserve">                                                             </w:t>
      </w:r>
      <w:r>
        <w:rPr>
          <w:sz w:val="24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32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28"/>
          <w:lang w:val="ru-RU"/>
        </w:rPr>
        <w:t xml:space="preserve">Важнейшим аспектом проф</w:t>
      </w:r>
      <w:r>
        <w:rPr>
          <w:sz w:val="24"/>
          <w:szCs w:val="28"/>
          <w:lang w:val="ru-RU"/>
        </w:rPr>
        <w:t xml:space="preserve">илактической</w:t>
      </w:r>
      <w:r>
        <w:rPr>
          <w:sz w:val="24"/>
          <w:szCs w:val="28"/>
          <w:lang w:val="ru-RU"/>
        </w:rPr>
        <w:t xml:space="preserve"> работы в школе является проведение профпрививок.</w:t>
      </w:r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28"/>
          <w:lang w:val="ru-RU"/>
        </w:rPr>
        <w:t xml:space="preserve">                                           </w:t>
      </w:r>
      <w:r>
        <w:rPr>
          <w:sz w:val="24"/>
          <w:szCs w:val="36"/>
          <w:lang w:val="ru-RU"/>
        </w:rPr>
        <w:t xml:space="preserve"> </w:t>
      </w:r>
      <w:r>
        <w:rPr>
          <w:b/>
          <w:sz w:val="24"/>
          <w:szCs w:val="36"/>
          <w:lang w:val="ru-RU"/>
        </w:rPr>
        <w:t xml:space="preserve">Таблица №7</w:t>
      </w:r>
      <w:r>
        <w:rPr>
          <w:sz w:val="24"/>
          <w:szCs w:val="36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szCs w:val="28"/>
          <w:lang w:val="ru-RU"/>
        </w:rPr>
        <w:t xml:space="preserve">Результаты проведенной вакцинации </w:t>
      </w:r>
      <w:r>
        <w:rPr>
          <w:b/>
          <w:sz w:val="24"/>
          <w:szCs w:val="28"/>
          <w:lang w:val="ru-RU"/>
        </w:rPr>
      </w:r>
      <w:r>
        <w:rPr>
          <w:sz w:val="24"/>
        </w:rPr>
      </w:r>
    </w:p>
    <w:tbl>
      <w:tblPr>
        <w:tblW w:w="7341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1062"/>
        <w:gridCol w:w="2839"/>
        <w:gridCol w:w="3440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Год 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Название вакцинации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К-во </w:t>
            </w:r>
            <w:r>
              <w:rPr>
                <w:sz w:val="24"/>
                <w:lang w:val="ru-RU"/>
              </w:rPr>
              <w:t xml:space="preserve">провакцинированных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2024</w:t>
            </w:r>
            <w:r>
              <w:rPr>
                <w:sz w:val="24"/>
                <w:lang w:val="ru-RU"/>
              </w:rPr>
              <w:t xml:space="preserve"> г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АДС-М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корь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паротит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Полиомиелит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туляремия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15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b/>
          <w:sz w:val="24"/>
          <w:szCs w:val="36"/>
          <w:lang w:val="ru-RU"/>
        </w:rPr>
        <w:t xml:space="preserve"> </w:t>
      </w:r>
      <w:r>
        <w:rPr>
          <w:b/>
          <w:sz w:val="24"/>
          <w:szCs w:val="36"/>
          <w:lang w:val="ru-RU"/>
        </w:rPr>
        <w:t xml:space="preserve">                                 </w:t>
      </w:r>
      <w:r>
        <w:rPr>
          <w:b/>
          <w:sz w:val="24"/>
          <w:szCs w:val="36"/>
          <w:lang w:val="ru-RU"/>
        </w:rPr>
        <w:t xml:space="preserve">Таб</w:t>
      </w:r>
      <w:r>
        <w:rPr>
          <w:b/>
          <w:sz w:val="24"/>
          <w:szCs w:val="36"/>
          <w:lang w:val="ru-RU"/>
        </w:rPr>
        <w:t xml:space="preserve">лица №8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3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36"/>
          <w:lang w:val="ru-RU"/>
        </w:rPr>
        <w:t xml:space="preserve">                        </w:t>
      </w:r>
      <w:r>
        <w:rPr>
          <w:b/>
          <w:sz w:val="24"/>
          <w:szCs w:val="28"/>
          <w:lang w:val="ru-RU"/>
        </w:rPr>
      </w:r>
      <w:r>
        <w:rPr>
          <w:sz w:val="24"/>
        </w:rPr>
      </w:r>
      <w:r>
        <w:rPr>
          <w:b/>
          <w:sz w:val="24"/>
          <w:szCs w:val="36"/>
          <w:lang w:val="ru-RU"/>
        </w:rPr>
        <w:t xml:space="preserve">  </w:t>
      </w:r>
      <w:r>
        <w:rPr>
          <w:b/>
          <w:sz w:val="24"/>
          <w:szCs w:val="28"/>
          <w:lang w:val="ru-RU"/>
        </w:rPr>
        <w:t xml:space="preserve">Результаты вакцинации детей против гриппа.</w:t>
      </w:r>
      <w:r>
        <w:rPr>
          <w:b/>
          <w:sz w:val="24"/>
          <w:szCs w:val="36"/>
          <w:lang w:val="ru-RU"/>
        </w:rPr>
      </w:r>
      <w:r>
        <w:rPr>
          <w:sz w:val="24"/>
        </w:rPr>
      </w:r>
    </w:p>
    <w:tbl>
      <w:tblPr>
        <w:tblW w:w="9439" w:type="dxa"/>
        <w:tblInd w:w="23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701"/>
        <w:gridCol w:w="3962"/>
        <w:gridCol w:w="2699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Год 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К-во учащихся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39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К-во вакцинированных </w:t>
            </w:r>
            <w:r>
              <w:rPr>
                <w:sz w:val="24"/>
                <w:lang w:val="ru-RU"/>
              </w:rPr>
              <w:t xml:space="preserve">вакциной 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«ультрикс квадри»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К-во заболевших ОРВИ 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 гриппом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20</w:t>
            </w:r>
            <w:r>
              <w:rPr>
                <w:sz w:val="24"/>
                <w:lang w:val="ru-RU"/>
              </w:rPr>
              <w:t xml:space="preserve">24</w:t>
            </w:r>
            <w:r>
              <w:rPr>
                <w:sz w:val="24"/>
                <w:lang w:val="ru-RU"/>
              </w:rPr>
              <w:t xml:space="preserve">г. 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65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3962" w:type="dxa"/>
            <w:textDirection w:val="lrTb"/>
            <w:noWrap w:val="false"/>
          </w:tcPr>
          <w:p>
            <w:pPr>
              <w:ind w:right="-273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65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sz w:val="24"/>
          <w:szCs w:val="28"/>
          <w:lang w:val="ru-RU"/>
        </w:rPr>
        <w:t xml:space="preserve">Данные таблицы №</w:t>
      </w:r>
      <w:r>
        <w:rPr>
          <w:sz w:val="24"/>
          <w:szCs w:val="28"/>
          <w:lang w:val="ru-RU"/>
        </w:rPr>
        <w:t xml:space="preserve">8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свидетельствуют об эффективности ва</w:t>
      </w:r>
      <w:r>
        <w:rPr>
          <w:sz w:val="24"/>
          <w:szCs w:val="28"/>
          <w:lang w:val="ru-RU"/>
        </w:rPr>
        <w:t xml:space="preserve">кцинации детей вакциной «уль</w:t>
      </w:r>
      <w:r>
        <w:rPr>
          <w:sz w:val="24"/>
          <w:szCs w:val="28"/>
          <w:lang w:val="ru-RU"/>
        </w:rPr>
        <w:t xml:space="preserve">трикс квадри</w:t>
      </w:r>
      <w:r>
        <w:rPr>
          <w:sz w:val="24"/>
          <w:szCs w:val="28"/>
          <w:lang w:val="ru-RU"/>
        </w:rPr>
        <w:t xml:space="preserve">» совместно с проводимой медикамент</w:t>
      </w:r>
      <w:r>
        <w:rPr>
          <w:sz w:val="24"/>
          <w:szCs w:val="28"/>
          <w:lang w:val="ru-RU"/>
        </w:rPr>
        <w:t xml:space="preserve">озной терапией</w:t>
      </w:r>
      <w:r>
        <w:rPr>
          <w:sz w:val="24"/>
          <w:szCs w:val="28"/>
          <w:lang w:val="ru-RU"/>
        </w:rPr>
        <w:t xml:space="preserve"> (</w:t>
      </w:r>
      <w:r>
        <w:rPr>
          <w:sz w:val="24"/>
          <w:szCs w:val="28"/>
          <w:lang w:val="ru-RU"/>
        </w:rPr>
        <w:t xml:space="preserve">витамины в драже, арбидол, анаферон,</w:t>
      </w:r>
      <w:r>
        <w:rPr>
          <w:sz w:val="24"/>
          <w:szCs w:val="28"/>
          <w:lang w:val="ru-RU"/>
        </w:rPr>
        <w:t xml:space="preserve"> умифеновир</w:t>
      </w:r>
      <w:r>
        <w:rPr>
          <w:sz w:val="24"/>
          <w:szCs w:val="28"/>
          <w:lang w:val="ru-RU"/>
        </w:rPr>
        <w:t xml:space="preserve">, кагоцел, эргоферон, гриппферон, капли назальные</w:t>
      </w:r>
      <w:r>
        <w:rPr>
          <w:sz w:val="24"/>
          <w:szCs w:val="28"/>
          <w:lang w:val="ru-RU"/>
        </w:rPr>
        <w:t xml:space="preserve">, ацикловир, оксолиновая мазь, ингаляции</w:t>
      </w:r>
      <w:r>
        <w:rPr>
          <w:sz w:val="24"/>
          <w:szCs w:val="28"/>
          <w:lang w:val="ru-RU"/>
        </w:rPr>
        <w:t xml:space="preserve"> лекарственными травами</w:t>
      </w:r>
      <w:r>
        <w:rPr>
          <w:sz w:val="24"/>
          <w:szCs w:val="28"/>
          <w:lang w:val="ru-RU"/>
        </w:rPr>
        <w:t xml:space="preserve">) и немедикаментозной профилактикой гриппа-использование в питании детей круглый год  </w:t>
      </w:r>
      <w:r>
        <w:rPr>
          <w:sz w:val="24"/>
          <w:szCs w:val="28"/>
          <w:lang w:val="ru-RU"/>
        </w:rPr>
        <w:t xml:space="preserve">овощей, фруктов, соков, мясных, рыбных, молочных продуктов, с ноября по май проводится искусственная витаминизация пищи с добавлением в 3 блюда аскорбиновой кислоты.</w:t>
      </w:r>
      <w:r/>
      <w:r>
        <w:rPr>
          <w:sz w:val="24"/>
          <w:szCs w:val="28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  <w:szCs w:val="36"/>
          <w:lang w:val="ru-RU"/>
        </w:rPr>
        <w:t xml:space="preserve">                                     </w:t>
      </w:r>
      <w:r>
        <w:rPr>
          <w:sz w:val="24"/>
          <w:szCs w:val="36"/>
          <w:lang w:val="ru-RU"/>
        </w:rPr>
        <w:t xml:space="preserve"> </w:t>
      </w:r>
      <w:r>
        <w:rPr>
          <w:b/>
          <w:sz w:val="24"/>
          <w:szCs w:val="36"/>
          <w:lang w:val="ru-RU"/>
        </w:rPr>
        <w:t xml:space="preserve">Таблица №9</w:t>
      </w:r>
      <w:r>
        <w:rPr>
          <w:b/>
          <w:sz w:val="24"/>
          <w:szCs w:val="36"/>
          <w:lang w:val="ru-RU"/>
        </w:rPr>
        <w:t xml:space="preserve">.</w:t>
      </w:r>
      <w:r>
        <w:rPr>
          <w:b/>
          <w:sz w:val="24"/>
          <w:szCs w:val="36"/>
          <w:lang w:val="ru-RU"/>
        </w:rPr>
      </w:r>
      <w:r>
        <w:rPr>
          <w:sz w:val="24"/>
        </w:rPr>
      </w:r>
    </w:p>
    <w:p>
      <w:pPr>
        <w:rPr>
          <w:sz w:val="24"/>
        </w:rPr>
      </w:pPr>
      <w:r>
        <w:rPr>
          <w:b/>
          <w:sz w:val="24"/>
          <w:szCs w:val="36"/>
          <w:lang w:val="ru-RU"/>
        </w:rPr>
      </w:r>
      <w:r>
        <w:rPr>
          <w:b/>
          <w:sz w:val="24"/>
          <w:szCs w:val="36"/>
          <w:lang w:val="ru-RU"/>
        </w:rPr>
        <w:t xml:space="preserve"> </w:t>
      </w:r>
      <w:r>
        <w:rPr>
          <w:sz w:val="24"/>
        </w:rPr>
      </w:r>
      <w:r>
        <w:rPr>
          <w:b/>
          <w:sz w:val="24"/>
          <w:szCs w:val="28"/>
          <w:lang w:val="ru-RU"/>
        </w:rPr>
        <w:t xml:space="preserve"> Данные анализа острых инфекционных заболеваний.</w:t>
      </w:r>
      <w:r>
        <w:rPr>
          <w:b/>
          <w:sz w:val="24"/>
          <w:szCs w:val="28"/>
          <w:lang w:val="ru-RU"/>
        </w:rPr>
      </w:r>
      <w:r>
        <w:rPr>
          <w:sz w:val="24"/>
        </w:rPr>
      </w:r>
    </w:p>
    <w:tbl>
      <w:tblPr>
        <w:tblW w:w="5002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3792"/>
        <w:gridCol w:w="1210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Год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2024</w:t>
            </w:r>
            <w:r>
              <w:rPr>
                <w:sz w:val="24"/>
                <w:szCs w:val="28"/>
                <w:lang w:val="ru-RU"/>
              </w:rPr>
              <w:t xml:space="preserve">г.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Всего детей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65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1.киш</w:t>
            </w:r>
            <w:r>
              <w:rPr>
                <w:sz w:val="24"/>
                <w:szCs w:val="28"/>
                <w:lang w:val="ru-RU"/>
              </w:rPr>
              <w:t xml:space="preserve">ечная инфекция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-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2</w:t>
            </w:r>
            <w:r>
              <w:rPr>
                <w:sz w:val="24"/>
                <w:szCs w:val="28"/>
                <w:lang w:val="ru-RU"/>
              </w:rPr>
              <w:t xml:space="preserve">.ОРВИ,грипп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</w:t>
            </w:r>
            <w:r>
              <w:rPr>
                <w:sz w:val="24"/>
                <w:szCs w:val="28"/>
                <w:lang w:val="ru-RU"/>
              </w:rPr>
              <w:t xml:space="preserve">.бол</w:t>
            </w:r>
            <w:r>
              <w:rPr>
                <w:sz w:val="24"/>
                <w:szCs w:val="28"/>
                <w:lang w:val="ru-RU"/>
              </w:rPr>
              <w:t xml:space="preserve">езни уха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5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4</w:t>
            </w:r>
            <w:r>
              <w:rPr>
                <w:sz w:val="24"/>
                <w:szCs w:val="28"/>
                <w:lang w:val="ru-RU"/>
              </w:rPr>
              <w:t xml:space="preserve">.прочие(гнойный отит)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3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</w:p>
        </w:tc>
      </w:tr>
    </w:tbl>
    <w:p>
      <w:pPr>
        <w:ind w:left="284"/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Организация питания воспитанников ОУ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  соответствии с ФЗ № 273 от 29.12.2012 «Об образовании»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организация  питания  возлагается  на  ГКОУ РО «</w:t>
      </w:r>
      <w:r>
        <w:rPr>
          <w:sz w:val="24"/>
          <w:szCs w:val="28"/>
        </w:rPr>
        <w:t xml:space="preserve">Колушкинская</w:t>
      </w:r>
      <w:r>
        <w:rPr>
          <w:sz w:val="24"/>
          <w:szCs w:val="28"/>
        </w:rPr>
        <w:t xml:space="preserve"> специальная школа-интернат». В учреждении предусмотрены помещения для хранения, приготовления пищи и питания обучающихся, воспитанников. Обучающиеся, воспитанники </w:t>
      </w:r>
      <w:r>
        <w:rPr>
          <w:sz w:val="24"/>
          <w:szCs w:val="28"/>
        </w:rPr>
        <w:t xml:space="preserve">школы-интернат</w:t>
      </w:r>
      <w:r>
        <w:rPr>
          <w:sz w:val="24"/>
          <w:szCs w:val="28"/>
        </w:rPr>
        <w:t xml:space="preserve">  обеспечены 6-ти разовым  питанием: завтрак-2 раза, обед-1 раз, полдник-1 раз, ужин-2 раза.  Составлено 14-ти дневное меню, утвержденное </w:t>
      </w:r>
      <w:r>
        <w:rPr>
          <w:sz w:val="24"/>
          <w:szCs w:val="28"/>
        </w:rPr>
        <w:t xml:space="preserve">Роспотребнадзором</w:t>
      </w:r>
      <w:r>
        <w:rPr>
          <w:sz w:val="24"/>
          <w:szCs w:val="28"/>
        </w:rPr>
        <w:t xml:space="preserve">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Питание  обучающихся воспитанников  организованно в столовой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ОУ, </w:t>
      </w:r>
      <w:r>
        <w:rPr>
          <w:sz w:val="24"/>
          <w:szCs w:val="28"/>
        </w:rPr>
        <w:t xml:space="preserve">оборудованной</w:t>
      </w:r>
      <w:r>
        <w:rPr>
          <w:sz w:val="24"/>
          <w:szCs w:val="28"/>
        </w:rPr>
        <w:t xml:space="preserve"> на первом этаже. Обеденный зал рассчитан на </w:t>
      </w:r>
      <w:r>
        <w:rPr>
          <w:sz w:val="24"/>
          <w:szCs w:val="28"/>
        </w:rPr>
        <w:t xml:space="preserve">4</w:t>
      </w:r>
      <w:r>
        <w:rPr>
          <w:sz w:val="24"/>
          <w:szCs w:val="28"/>
          <w:highlight w:val="white"/>
        </w:rPr>
        <w:t xml:space="preserve">0</w:t>
      </w:r>
      <w:r>
        <w:rPr>
          <w:sz w:val="24"/>
          <w:szCs w:val="28"/>
        </w:rPr>
        <w:t xml:space="preserve"> посадочных мест.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Пищеблоки имеют следующий набор производственных помещений: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 Склад для хранения продуктов;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 Цех для обработки сырых продуктов;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-Холодный цех;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-Горячий цех;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Моечная</w:t>
      </w:r>
      <w:r>
        <w:rPr>
          <w:sz w:val="24"/>
          <w:szCs w:val="28"/>
        </w:rPr>
        <w:t xml:space="preserve"> кухонной посуды;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-Хлебный цех.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Меню разработано с учетом норм питания для детей специальных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школ  -  интернатов, имеющих недостатки в </w:t>
      </w:r>
      <w:r>
        <w:rPr>
          <w:sz w:val="24"/>
          <w:szCs w:val="28"/>
        </w:rPr>
        <w:t xml:space="preserve">физическом</w:t>
      </w:r>
      <w:r>
        <w:rPr>
          <w:sz w:val="24"/>
          <w:szCs w:val="28"/>
        </w:rPr>
        <w:t xml:space="preserve"> и умственном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развитии</w:t>
      </w:r>
      <w:r>
        <w:rPr>
          <w:sz w:val="24"/>
          <w:szCs w:val="28"/>
        </w:rPr>
        <w:t xml:space="preserve">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Выдача готовой пищи осуществляется  после снятия пробы </w:t>
      </w:r>
      <w:r>
        <w:rPr>
          <w:sz w:val="24"/>
          <w:szCs w:val="28"/>
        </w:rPr>
        <w:t xml:space="preserve">с</w:t>
      </w:r>
      <w:r>
        <w:rPr>
          <w:sz w:val="24"/>
          <w:szCs w:val="28"/>
        </w:rPr>
        <w:t xml:space="preserve">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занесением записи в журнал «Бракераж готовой продукции». </w:t>
      </w:r>
      <w:r>
        <w:rPr>
          <w:sz w:val="24"/>
          <w:szCs w:val="28"/>
        </w:rPr>
        <w:t xml:space="preserve">Бракеражная</w:t>
      </w:r>
      <w:r>
        <w:rPr>
          <w:sz w:val="24"/>
          <w:szCs w:val="28"/>
        </w:rPr>
        <w:t xml:space="preserve">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комиссия состоит из 3 сотрудников (повар, медработник, дежурный учитель (воспитатель).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Ежедневно составляется мен</w:t>
      </w:r>
      <w:r>
        <w:rPr>
          <w:sz w:val="24"/>
          <w:szCs w:val="28"/>
        </w:rPr>
        <w:t xml:space="preserve">ю-</w:t>
      </w:r>
      <w:r>
        <w:rPr>
          <w:sz w:val="24"/>
          <w:szCs w:val="28"/>
        </w:rPr>
        <w:t xml:space="preserve"> требование для контроля над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выполнением норм натуральных продуктов, диетсестрой ежедневно ведется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накопительная ведомость. В конце каждого месяца подсчитывается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энергетическая ценность блюд; белки, жиры, углеводы  и </w:t>
      </w:r>
      <w:r>
        <w:rPr>
          <w:sz w:val="24"/>
          <w:szCs w:val="28"/>
        </w:rPr>
        <w:t xml:space="preserve">каллорийность</w:t>
      </w:r>
      <w:r>
        <w:rPr>
          <w:sz w:val="24"/>
          <w:szCs w:val="28"/>
        </w:rPr>
        <w:t xml:space="preserve">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https://kolushki_ski.gauro-riacro.ru/razdel-organizaciya-pitanya/</w:t>
      </w:r>
      <w:r>
        <w:rPr>
          <w:sz w:val="24"/>
        </w:rPr>
      </w:r>
    </w:p>
    <w:p>
      <w:pPr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Соблюдение правил и инструкций по охране труда.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Приказом руководителя на начало учебного года назначаются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ответственные за организацию работы по охране труда, противопожарной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безопасности, </w:t>
      </w:r>
      <w:r>
        <w:rPr>
          <w:sz w:val="24"/>
          <w:szCs w:val="28"/>
        </w:rPr>
        <w:t xml:space="preserve">электробезопасности</w:t>
      </w:r>
      <w:r>
        <w:rPr>
          <w:sz w:val="24"/>
          <w:szCs w:val="28"/>
        </w:rPr>
        <w:t xml:space="preserve">, правилам дорожного движения.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Комплекс мероприятий по охране труда подразумевает направления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деятельности: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•  Создание безопасных условий пребывания обучающихся,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воспитанников, педагогического и обслуживающего персонала;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•  Соблюдение санитарно-гигиенического режима;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•  Соблюдение мер противопожарной безопасности и </w:t>
      </w:r>
      <w:r>
        <w:rPr>
          <w:sz w:val="24"/>
          <w:szCs w:val="28"/>
        </w:rPr>
        <w:t xml:space="preserve">электробезопасности</w:t>
      </w:r>
      <w:r>
        <w:rPr>
          <w:sz w:val="24"/>
          <w:szCs w:val="28"/>
        </w:rPr>
        <w:t xml:space="preserve">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•  Обучение безопасному поведению, знанию норм и правил охраны труда.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•  Ведение обязательной документации, определяемой номенклатурой дел.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 целях соблюдения  требований за состоянием охраны труда в школе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осуществляются следующие мероприятия внутреннего контроля: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•  Проверка готовности образовательного учреждения к началу учебного года.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•  Проверка технического состояния здания школы.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 </w:t>
      </w:r>
      <w:r>
        <w:rPr>
          <w:sz w:val="24"/>
          <w:szCs w:val="28"/>
        </w:rPr>
        <w:t xml:space="preserve">школе-интернат</w:t>
      </w:r>
      <w:r>
        <w:rPr>
          <w:sz w:val="24"/>
          <w:szCs w:val="28"/>
        </w:rPr>
        <w:t xml:space="preserve"> организована система административно-общественного контроля по охране труда, которая включает в себя следующие мероприятия: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•  Ведение журналов по охране труда классными руководителями, воспитателями.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•  Ведение журналов регистрации вводных инструктажей по охране труда </w:t>
      </w:r>
      <w:r>
        <w:rPr>
          <w:sz w:val="24"/>
        </w:rPr>
      </w:r>
    </w:p>
    <w:p>
      <w:pPr>
        <w:ind w:left="284"/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и пожарной безопасности, антитеррору; журналов инструктажей на рабочем месте по охране труда и пожарной безопасности, антитеррору.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 Проводится общий технич</w:t>
      </w:r>
      <w:r>
        <w:rPr>
          <w:sz w:val="24"/>
          <w:szCs w:val="28"/>
        </w:rPr>
        <w:t xml:space="preserve">еский осмотр здания, проверка сопротивления изоляции электросети и заземления оборудования, проверка исправности электрических розеток, электрооборудования, наличия в электросетях стандартных предохранителей, своевременно проводится замена светильных ламп.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 настоящее время в школе имеется пакет документов, состоящий из инструкций для обучающихся, воспитанников, педагогического и обслуживающего персонала. 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 соответствии с федеральным законодательством в школе проводится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проверка системы пожарной сигнализации, системы оповещения и управления эвакуацией, автоматических установок пожаротушения, АПС.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 школе систематически проводится </w:t>
      </w:r>
      <w:r>
        <w:rPr>
          <w:sz w:val="24"/>
          <w:szCs w:val="28"/>
        </w:rPr>
        <w:t xml:space="preserve">многоплановая</w:t>
      </w:r>
      <w:r>
        <w:rPr>
          <w:sz w:val="24"/>
          <w:szCs w:val="28"/>
        </w:rPr>
        <w:t xml:space="preserve"> работа по охране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труда. Администрация, обучающиеся, воспитанники, </w:t>
      </w:r>
      <w:r>
        <w:rPr>
          <w:sz w:val="24"/>
          <w:szCs w:val="28"/>
        </w:rPr>
        <w:t xml:space="preserve">педагогический</w:t>
      </w:r>
      <w:r>
        <w:rPr>
          <w:sz w:val="24"/>
          <w:szCs w:val="28"/>
        </w:rPr>
        <w:t xml:space="preserve"> и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обслуживающий персонал образовательного учреждения соблюдают нормы,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правила и инструкции по охране труда в полном объеме.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Деятельность по охране труда осуществляется </w:t>
      </w:r>
      <w:r>
        <w:rPr>
          <w:sz w:val="24"/>
          <w:szCs w:val="28"/>
        </w:rPr>
        <w:t xml:space="preserve">через</w:t>
      </w:r>
      <w:r>
        <w:rPr>
          <w:sz w:val="24"/>
          <w:szCs w:val="28"/>
        </w:rPr>
        <w:t xml:space="preserve">: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1.  Обучение педагогов и сотрудников охране труда на рабочем месте;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2.  Проведение инструктажей плановых и внеплановых по охране труда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педагогов и воспитанников;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3.  Проведение мероприятий по эвакуации  из здания в момент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чрезвычайной ситуации в учреждении;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4.  Проведение инструктажей по технике безопасности для воспитанников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во время поездок, походов, выходов на природу, экскурсий, поведения </w:t>
      </w:r>
      <w:r>
        <w:rPr>
          <w:sz w:val="24"/>
          <w:szCs w:val="28"/>
        </w:rPr>
        <w:t xml:space="preserve">во</w:t>
      </w:r>
      <w:r>
        <w:rPr>
          <w:sz w:val="24"/>
          <w:szCs w:val="28"/>
        </w:rPr>
        <w:t xml:space="preserve">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время каникул и др. с записью в журналах по технике безопасности;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5.  Оформление стендов по безопасности на водоемах, проезжей части, </w:t>
      </w:r>
      <w:r>
        <w:rPr>
          <w:sz w:val="24"/>
        </w:rPr>
      </w:r>
    </w:p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  <w:t xml:space="preserve">пожарной безопасности, </w:t>
      </w:r>
      <w:r>
        <w:rPr>
          <w:sz w:val="24"/>
          <w:szCs w:val="28"/>
        </w:rPr>
        <w:t xml:space="preserve">электробезопасности</w:t>
      </w:r>
      <w:r>
        <w:rPr>
          <w:sz w:val="24"/>
          <w:szCs w:val="28"/>
        </w:rPr>
        <w:t xml:space="preserve"> и др.</w:t>
      </w:r>
      <w:r>
        <w:rPr>
          <w:sz w:val="24"/>
        </w:rPr>
      </w:r>
    </w:p>
    <w:tbl>
      <w:tblPr>
        <w:tblStyle w:val="724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685"/>
      </w:tblGrid>
      <w:tr>
        <w:trPr/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Обеспечение мерами пожарной и  антитеррористической безопасности, </w:t>
            </w:r>
            <w:r>
              <w:rPr>
                <w:sz w:val="24"/>
                <w:szCs w:val="28"/>
              </w:rPr>
              <w:t xml:space="preserve">в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том числе: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</w:tr>
      <w:tr>
        <w:trPr>
          <w:trHeight w:val="428"/>
        </w:trPr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ограждение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+ стальное, решётчатое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охрана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 ЧОП ООО «Витязь»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организация пропускного режима  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</w:t>
            </w:r>
            <w:r>
              <w:rPr>
                <w:sz w:val="24"/>
              </w:rPr>
            </w:r>
          </w:p>
        </w:tc>
      </w:tr>
      <w:tr>
        <w:trPr/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наличие кнопки тревожной сигнализации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(КТС)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</w:t>
            </w:r>
            <w:r>
              <w:rPr>
                <w:sz w:val="24"/>
              </w:rPr>
            </w:r>
          </w:p>
        </w:tc>
      </w:tr>
      <w:tr>
        <w:trPr/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наличие </w:t>
            </w:r>
            <w:r>
              <w:rPr>
                <w:sz w:val="24"/>
                <w:szCs w:val="28"/>
              </w:rPr>
              <w:t xml:space="preserve">автоматической</w:t>
            </w:r>
            <w:r>
              <w:rPr>
                <w:sz w:val="24"/>
                <w:szCs w:val="28"/>
              </w:rPr>
              <w:t xml:space="preserve"> пожарной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сигнализация (АПС) с выводом сигнала на пульт пожарной части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</w:t>
            </w:r>
            <w:r>
              <w:rPr>
                <w:sz w:val="24"/>
              </w:rPr>
            </w:r>
          </w:p>
        </w:tc>
      </w:tr>
      <w:tr>
        <w:trPr/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наличие системы оповещения и управления эвакуацией людей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</w:t>
            </w:r>
            <w:r>
              <w:rPr>
                <w:sz w:val="24"/>
              </w:rPr>
            </w:r>
          </w:p>
        </w:tc>
      </w:tr>
      <w:tr>
        <w:trPr/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укомплектованность </w:t>
            </w:r>
            <w:r>
              <w:rPr>
                <w:sz w:val="24"/>
                <w:szCs w:val="28"/>
              </w:rPr>
              <w:t xml:space="preserve">первичными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средствами пожаротушения</w:t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</w:rPr>
      </w:r>
    </w:p>
    <w:p>
      <w:pPr>
        <w:jc w:val="both"/>
        <w:spacing w:lineRule="auto" w:line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Материально-техническое обеспечение образовательного процесса.</w:t>
      </w:r>
      <w:r>
        <w:rPr>
          <w:sz w:val="24"/>
        </w:rPr>
      </w:r>
    </w:p>
    <w:p>
      <w:pPr>
        <w:pStyle w:val="742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</w:rPr>
      </w:pPr>
      <w:r>
        <w:rPr>
          <w:sz w:val="24"/>
          <w:szCs w:val="24"/>
        </w:rPr>
        <w:t xml:space="preserve">Материально-техническое обеспечение образовательного процесса  лиц с интеллектуальными нарушениями, отвечает санитарным и противопожарным нормам и особым образовательным потребностям обучающихся, создана </w:t>
      </w:r>
      <w:r>
        <w:rPr>
          <w:sz w:val="24"/>
          <w:szCs w:val="24"/>
        </w:rPr>
        <w:t xml:space="preserve">безбарьерная</w:t>
      </w:r>
      <w:r>
        <w:rPr>
          <w:sz w:val="24"/>
          <w:szCs w:val="24"/>
        </w:rPr>
        <w:t xml:space="preserve"> архитектурная среда в учебном корпусе и в корпусе интерната, обеспечена доступность прилегающей территории, входных путей, путей перемещения внутри здания, наличие санитарно-гигиенических помещений.</w:t>
      </w:r>
      <w:r>
        <w:rPr>
          <w:sz w:val="24"/>
        </w:rPr>
      </w:r>
    </w:p>
    <w:p>
      <w:pPr>
        <w:pStyle w:val="742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</w:rPr>
      </w:pPr>
      <w:r>
        <w:rPr>
          <w:sz w:val="24"/>
          <w:szCs w:val="24"/>
        </w:rPr>
        <w:t xml:space="preserve">Школа-интернат располагает материально-технической базой, обеспечивающей проведение всех видов практических занятий и теоретической подготовки.</w:t>
      </w:r>
      <w:r>
        <w:rPr>
          <w:sz w:val="24"/>
        </w:rPr>
      </w:r>
    </w:p>
    <w:p>
      <w:pPr>
        <w:pStyle w:val="742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</w:rPr>
      </w:pPr>
      <w:r>
        <w:rPr>
          <w:sz w:val="24"/>
          <w:szCs w:val="24"/>
        </w:rPr>
        <w:t xml:space="preserve">Кабинеты, в которых обучаются лица с умственной отсталостью (интеллектуальными нарушениями), оборудованы компьютерной техникой, </w:t>
      </w:r>
      <w:r>
        <w:rPr>
          <w:sz w:val="24"/>
          <w:szCs w:val="24"/>
        </w:rPr>
        <w:t xml:space="preserve">мультимедийными</w:t>
      </w:r>
      <w:r>
        <w:rPr>
          <w:sz w:val="24"/>
          <w:szCs w:val="24"/>
        </w:rPr>
        <w:t xml:space="preserve"> проекторами или </w:t>
      </w:r>
      <w:r>
        <w:rPr>
          <w:sz w:val="24"/>
          <w:szCs w:val="24"/>
        </w:rPr>
        <w:t xml:space="preserve">мультимедийными</w:t>
      </w:r>
      <w:r>
        <w:rPr>
          <w:sz w:val="24"/>
          <w:szCs w:val="24"/>
        </w:rPr>
        <w:t xml:space="preserve"> досками. Особую роль в обучении лиц с ОВЗ играют видеоматериалы.</w:t>
      </w:r>
      <w:r>
        <w:rPr>
          <w:sz w:val="24"/>
        </w:rPr>
      </w:r>
    </w:p>
    <w:p>
      <w:pPr>
        <w:pStyle w:val="742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</w:rPr>
      </w:pPr>
      <w:r>
        <w:rPr>
          <w:sz w:val="24"/>
          <w:szCs w:val="24"/>
        </w:rPr>
        <w:t xml:space="preserve">Перечень кабинетов и мастерских, используемых в образовательном процессе</w:t>
      </w:r>
      <w:r>
        <w:rPr>
          <w:sz w:val="24"/>
        </w:rPr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794"/>
      </w:tblGrid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b/>
                <w:sz w:val="24"/>
              </w:rPr>
              <w:t xml:space="preserve">№ кабинета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b/>
                <w:sz w:val="24"/>
              </w:rPr>
              <w:t xml:space="preserve">Наименование класс</w:t>
            </w:r>
            <w:r>
              <w:rPr>
                <w:b/>
                <w:sz w:val="24"/>
              </w:rPr>
              <w:t xml:space="preserve">а(</w:t>
            </w:r>
            <w:r>
              <w:rPr>
                <w:b/>
                <w:sz w:val="24"/>
              </w:rPr>
              <w:t xml:space="preserve">кабинета)</w:t>
            </w:r>
            <w:r>
              <w:rPr>
                <w:sz w:val="24"/>
              </w:rPr>
            </w:r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Класс  русского языка и литературного чтения</w:t>
            </w:r>
            <w:r>
              <w:rPr>
                <w:sz w:val="24"/>
              </w:rPr>
            </w:r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37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Класс  истории и обществоведения</w:t>
            </w:r>
            <w:r>
              <w:rPr>
                <w:sz w:val="24"/>
              </w:rPr>
            </w:r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38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Класс  математики</w:t>
            </w:r>
            <w:r>
              <w:rPr>
                <w:sz w:val="24"/>
              </w:rPr>
            </w:r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  <w:r>
              <w:rPr>
                <w:sz w:val="24"/>
                <w:szCs w:val="28"/>
              </w:rPr>
              <w:t xml:space="preserve">персонала сферы обслуживания </w:t>
            </w:r>
            <w:r>
              <w:rPr>
                <w:sz w:val="24"/>
              </w:rPr>
            </w:r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23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Кабинет  по растениеводству</w:t>
            </w:r>
            <w:r>
              <w:rPr>
                <w:sz w:val="24"/>
              </w:rPr>
            </w:r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39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Класс  биологии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vMerge w:val="restart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 51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vMerge w:val="restart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Кабинет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декоративно-прикладного искусства</w:t>
            </w:r>
            <w:r>
              <w:rPr>
                <w:sz w:val="24"/>
              </w:rPr>
            </w:r>
          </w:p>
        </w:tc>
      </w:tr>
      <w:tr>
        <w:trPr>
          <w:trHeight w:val="1296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Учебная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мастерская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Швейно-вязально-вышивальная</w:t>
            </w:r>
            <w:r>
              <w:rPr>
                <w:sz w:val="24"/>
                <w:szCs w:val="28"/>
              </w:rPr>
              <w:t xml:space="preserve"> мастерская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Столярно-строительная</w:t>
            </w:r>
            <w:r>
              <w:rPr>
                <w:sz w:val="24"/>
              </w:rPr>
              <w:t xml:space="preserve"> мастерская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Теплица,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Кабинет для практических занятий   по растениеводству</w:t>
            </w:r>
            <w:r>
              <w:rPr>
                <w:sz w:val="24"/>
              </w:rPr>
            </w:r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Спортивный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комплекс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Спортивный зал,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Кабинет ЛФК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</w:t>
            </w:r>
            <w:r>
              <w:rPr>
                <w:sz w:val="24"/>
              </w:rPr>
            </w:r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Залы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Библиотека,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Читальный зал,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Концертно-выставочная зона</w:t>
            </w:r>
            <w:r>
              <w:rPr>
                <w:sz w:val="24"/>
              </w:rPr>
            </w:r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Кабинеты коррекции и психологической разгрузки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794" w:type="dxa"/>
            <w:textDirection w:val="lrTb"/>
            <w:noWrap w:val="false"/>
          </w:tcPr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Кабинет психолога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Коррекционный кабинет</w:t>
            </w:r>
            <w:r>
              <w:rPr>
                <w:sz w:val="24"/>
              </w:rPr>
            </w:r>
          </w:p>
          <w:p>
            <w:pPr>
              <w:ind w:left="57" w:right="-142"/>
              <w:jc w:val="bot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Логопедический кабинет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rPr>
          <w:b/>
          <w:color w:val="000000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 xml:space="preserve">Оборудование кабинетов для проведения образовательного процесса:</w:t>
      </w:r>
      <w:r>
        <w:rPr>
          <w:sz w:val="24"/>
        </w:rPr>
      </w:r>
    </w:p>
    <w:p>
      <w:pPr>
        <w:ind w:left="709"/>
        <w:jc w:val="both"/>
        <w:spacing w:lineRule="auto" w:line="240"/>
        <w:rPr>
          <w:color w:val="000000"/>
          <w:sz w:val="24"/>
        </w:rPr>
      </w:pPr>
      <w:r>
        <w:rPr>
          <w:b/>
          <w:color w:val="000000" w:themeColor="text1"/>
          <w:sz w:val="24"/>
        </w:rPr>
        <w:t xml:space="preserve">Кабинет начальных классов 1 класс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07"/>
        <w:gridCol w:w="5549"/>
        <w:gridCol w:w="2998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 секционной мебели для учащихся с раздвижной доской и антресолями 2007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преподавателя с </w:t>
            </w:r>
            <w:r>
              <w:rPr>
                <w:color w:val="000000" w:themeColor="text1"/>
                <w:sz w:val="24"/>
              </w:rPr>
              <w:t xml:space="preserve">выкатной</w:t>
            </w:r>
            <w:r>
              <w:rPr>
                <w:color w:val="000000" w:themeColor="text1"/>
                <w:sz w:val="24"/>
              </w:rPr>
              <w:t xml:space="preserve"> тумбой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СМ-11 с38-8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 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Конторка настольная 500*400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 одноместный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закрытый А-18 (80*40*75)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 секционной мебели </w:t>
            </w:r>
            <w:r>
              <w:rPr>
                <w:color w:val="000000" w:themeColor="text1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уч-ся с раздвижной доской и </w:t>
            </w:r>
            <w:r>
              <w:rPr>
                <w:color w:val="000000" w:themeColor="text1"/>
                <w:sz w:val="24"/>
              </w:rPr>
              <w:t xml:space="preserve">антрисолями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Интерактивная доска </w:t>
            </w:r>
            <w:r>
              <w:rPr>
                <w:color w:val="000000" w:themeColor="text1"/>
                <w:sz w:val="24"/>
              </w:rPr>
              <w:t xml:space="preserve">Panasonic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Elec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Panaboard</w:t>
            </w:r>
            <w:r>
              <w:rPr>
                <w:color w:val="000000" w:themeColor="text1"/>
                <w:sz w:val="24"/>
              </w:rPr>
              <w:t xml:space="preserve"> UB-T 880(77*)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  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    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Мульдимейдийный</w:t>
            </w:r>
            <w:r>
              <w:rPr>
                <w:color w:val="000000" w:themeColor="text1"/>
                <w:sz w:val="24"/>
              </w:rPr>
              <w:t xml:space="preserve"> проектор </w:t>
            </w:r>
            <w:r>
              <w:rPr>
                <w:color w:val="000000" w:themeColor="text1"/>
                <w:sz w:val="24"/>
              </w:rPr>
              <w:t xml:space="preserve">BenQ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    1</w:t>
            </w:r>
            <w:r>
              <w:rPr>
                <w:sz w:val="24"/>
              </w:rPr>
            </w:r>
          </w:p>
        </w:tc>
      </w:tr>
      <w:tr>
        <w:trPr>
          <w:trHeight w:val="844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7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4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Ноутбук</w:t>
            </w:r>
            <w:r>
              <w:rPr>
                <w:color w:val="000000" w:themeColor="text1"/>
                <w:sz w:val="24"/>
                <w:lang w:val="en-US"/>
              </w:rPr>
              <w:t xml:space="preserve"> Dell </w:t>
            </w:r>
            <w:r>
              <w:rPr>
                <w:color w:val="000000" w:themeColor="text1"/>
                <w:sz w:val="24"/>
                <w:lang w:val="en-US"/>
              </w:rPr>
              <w:t xml:space="preserve">Inspiron</w:t>
            </w:r>
            <w:r>
              <w:rPr>
                <w:color w:val="000000" w:themeColor="text1"/>
                <w:sz w:val="24"/>
                <w:lang w:val="en-US"/>
              </w:rPr>
              <w:t xml:space="preserve"> N 5010 15.6*  W7 Prof Dell  </w:t>
            </w:r>
            <w:r>
              <w:rPr>
                <w:color w:val="000000" w:themeColor="text1"/>
                <w:sz w:val="24"/>
                <w:lang w:val="en-US"/>
              </w:rPr>
              <w:t xml:space="preserve">Inspiron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N 5010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9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   1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  <w:t xml:space="preserve"> </w:t>
      </w:r>
      <w:r>
        <w:rPr>
          <w:b/>
          <w:color w:val="000000" w:themeColor="text1"/>
          <w:sz w:val="24"/>
          <w:highlight w:val="white"/>
        </w:rPr>
        <w:t xml:space="preserve">Кабинет начальных классов 2 класс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5382"/>
        <w:gridCol w:w="3133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 секционной мебели </w:t>
            </w:r>
            <w:r>
              <w:rPr>
                <w:color w:val="000000" w:themeColor="text1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уч-ся с раздвижной доской и </w:t>
            </w:r>
            <w:r>
              <w:rPr>
                <w:color w:val="000000" w:themeColor="text1"/>
                <w:sz w:val="24"/>
              </w:rPr>
              <w:t xml:space="preserve">антрисолями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преподавателя  с </w:t>
            </w:r>
            <w:r>
              <w:rPr>
                <w:color w:val="000000" w:themeColor="text1"/>
                <w:sz w:val="24"/>
              </w:rPr>
              <w:t xml:space="preserve">выкатной</w:t>
            </w:r>
            <w:r>
              <w:rPr>
                <w:color w:val="000000" w:themeColor="text1"/>
                <w:sz w:val="24"/>
              </w:rPr>
              <w:t xml:space="preserve"> тумбой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учительский </w:t>
            </w:r>
            <w:r>
              <w:rPr>
                <w:color w:val="000000" w:themeColor="text1"/>
                <w:sz w:val="24"/>
              </w:rPr>
              <w:t xml:space="preserve">СМ-И</w:t>
            </w:r>
            <w:r>
              <w:rPr>
                <w:color w:val="000000" w:themeColor="text1"/>
                <w:sz w:val="24"/>
              </w:rPr>
              <w:t xml:space="preserve"> с 38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Стеллаж угловой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Тумба для плакатов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Конторка настольная 500*400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Принтер  HP </w:t>
            </w:r>
            <w:r>
              <w:rPr>
                <w:color w:val="000000" w:themeColor="text1"/>
                <w:sz w:val="24"/>
              </w:rPr>
              <w:t xml:space="preserve">Laser</w:t>
            </w:r>
            <w:r>
              <w:rPr>
                <w:color w:val="000000" w:themeColor="text1"/>
                <w:sz w:val="24"/>
              </w:rPr>
              <w:t xml:space="preserve"> P1102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Ноутбук ASUS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Телевизор ЖК MYSTERY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382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Песочня терапия: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1. </w:t>
            </w:r>
            <w:r>
              <w:rPr>
                <w:color w:val="000000" w:themeColor="text1"/>
                <w:sz w:val="24"/>
              </w:rPr>
              <w:t xml:space="preserve">Веб-камера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2. Световой столик-планшет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3. Световой столик №1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4. Световой столик №2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5. Экран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6. Песок (10 кг)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7. Шаблоны для рисования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8. Волшебная картина №1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9. Волшебная картина №2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10. Песок цветной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11. Проектор  </w:t>
            </w:r>
            <w:r>
              <w:rPr>
                <w:color w:val="000000" w:themeColor="text1"/>
                <w:sz w:val="24"/>
              </w:rPr>
              <w:t xml:space="preserve">Optoma</w:t>
            </w:r>
            <w:r>
              <w:rPr>
                <w:color w:val="000000" w:themeColor="text1"/>
                <w:sz w:val="24"/>
              </w:rPr>
              <w:t xml:space="preserve"> DX 349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3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ind w:left="709"/>
        <w:jc w:val="both"/>
        <w:spacing w:lineRule="auto" w:line="240"/>
        <w:rPr>
          <w:color w:val="000000"/>
          <w:sz w:val="24"/>
        </w:rPr>
      </w:pPr>
      <w:r>
        <w:rPr>
          <w:b/>
          <w:color w:val="000000" w:themeColor="text1"/>
          <w:sz w:val="24"/>
        </w:rPr>
        <w:t xml:space="preserve">Кабинет начальных классов 4 класс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shd w:val="clear" w:color="auto" w:fill="F0FFF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 секционной мебели для учащихся с раздвижной доской и антресолями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СМ-11 с38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детский «Крепыш», фанера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преподавателя с </w:t>
            </w:r>
            <w:r>
              <w:rPr>
                <w:color w:val="000000" w:themeColor="text1"/>
                <w:sz w:val="24"/>
              </w:rPr>
              <w:t xml:space="preserve">выкатной</w:t>
            </w:r>
            <w:r>
              <w:rPr>
                <w:color w:val="000000" w:themeColor="text1"/>
                <w:sz w:val="24"/>
              </w:rPr>
              <w:t xml:space="preserve"> тумбой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Стеллаж угловой В-60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Комплект телевизионный </w:t>
            </w:r>
            <w:r>
              <w:rPr>
                <w:color w:val="000000" w:themeColor="text1"/>
                <w:sz w:val="24"/>
              </w:rPr>
              <w:t xml:space="preserve">Триколор</w:t>
            </w:r>
            <w:r>
              <w:rPr>
                <w:color w:val="000000" w:themeColor="text1"/>
                <w:sz w:val="24"/>
              </w:rPr>
              <w:t xml:space="preserve"> ТВ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Телевизор с жидкокристаллическим экраном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ind w:left="709"/>
        <w:jc w:val="both"/>
        <w:spacing w:lineRule="auto" w:line="240"/>
        <w:rPr>
          <w:color w:val="000000"/>
          <w:sz w:val="24"/>
        </w:rPr>
      </w:pPr>
      <w:r>
        <w:rPr>
          <w:b/>
          <w:color w:val="000000" w:themeColor="text1"/>
          <w:sz w:val="24"/>
        </w:rPr>
        <w:t xml:space="preserve">Кабинет для детей с умеренной умственной отсталостью (СИПР)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комбинированный А-24 узкий (40*40*91)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 w:after="6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</w:t>
            </w:r>
            <w:r>
              <w:rPr>
                <w:color w:val="000000" w:themeColor="text1"/>
                <w:sz w:val="24"/>
              </w:rPr>
              <w:t xml:space="preserve"> Полированный с тумбой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Тумба для плакатов 1270*260*760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 w:after="12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Тумбочка прикроватная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полумягкий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Доска трехэлементная (2 крыла)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 1-месный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 w:after="36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Е-273 ALU ученический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 w:after="6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Конторка Настольная 500*400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Принтер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SAMSUNG </w:t>
            </w:r>
            <w:r>
              <w:rPr>
                <w:color w:val="000000" w:themeColor="text1"/>
                <w:sz w:val="24"/>
              </w:rPr>
              <w:t xml:space="preserve">Xpress</w:t>
            </w:r>
            <w:r>
              <w:rPr>
                <w:color w:val="000000" w:themeColor="text1"/>
                <w:sz w:val="24"/>
              </w:rPr>
              <w:t xml:space="preserve"> МФУ М 2070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Принтер </w:t>
            </w:r>
            <w:r>
              <w:rPr>
                <w:color w:val="000000" w:themeColor="text1"/>
                <w:sz w:val="24"/>
              </w:rPr>
              <w:t xml:space="preserve">Canon</w:t>
            </w:r>
            <w:r>
              <w:rPr>
                <w:color w:val="000000" w:themeColor="text1"/>
                <w:sz w:val="24"/>
              </w:rPr>
              <w:t xml:space="preserve"> МР 240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Мультимедийный</w:t>
            </w:r>
            <w:r>
              <w:rPr>
                <w:color w:val="000000" w:themeColor="text1"/>
                <w:sz w:val="24"/>
              </w:rPr>
              <w:t xml:space="preserve"> короткофокусный Проектор </w:t>
            </w:r>
            <w:r>
              <w:rPr>
                <w:color w:val="000000" w:themeColor="text1"/>
                <w:sz w:val="24"/>
              </w:rPr>
              <w:t xml:space="preserve">BenQ</w:t>
            </w:r>
            <w:r>
              <w:rPr>
                <w:color w:val="000000" w:themeColor="text1"/>
                <w:sz w:val="24"/>
              </w:rPr>
              <w:t xml:space="preserve"> MS612ST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ind w:left="709"/>
        <w:jc w:val="both"/>
        <w:spacing w:lineRule="auto" w:line="240"/>
        <w:rPr>
          <w:color w:val="000000"/>
          <w:sz w:val="24"/>
        </w:rPr>
      </w:pPr>
      <w:r>
        <w:rPr>
          <w:b/>
          <w:color w:val="000000" w:themeColor="text1"/>
          <w:sz w:val="24"/>
        </w:rPr>
        <w:t xml:space="preserve">Кабинет биологии</w:t>
      </w:r>
      <w:r>
        <w:rPr>
          <w:color w:val="000000" w:themeColor="text1"/>
          <w:sz w:val="24"/>
        </w:rPr>
        <w:t xml:space="preserve"> 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учительский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 w:before="6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Шкаф-стеллаж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с выдвижной штангой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 w:before="12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ученический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Тумба для плакатов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Тумбочка под оргтехнику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 w:before="6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Телевизор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Демонстрационная панель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Компьютер в сборе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ind w:left="709"/>
        <w:jc w:val="both"/>
        <w:spacing w:lineRule="auto" w:line="240"/>
        <w:rPr>
          <w:color w:val="000000"/>
          <w:sz w:val="24"/>
        </w:rPr>
      </w:pPr>
      <w:r>
        <w:rPr>
          <w:b/>
          <w:color w:val="000000" w:themeColor="text1"/>
          <w:sz w:val="24"/>
        </w:rPr>
        <w:t xml:space="preserve">Кабинет математики</w:t>
      </w:r>
      <w:r>
        <w:rPr>
          <w:color w:val="000000" w:themeColor="text1"/>
          <w:sz w:val="24"/>
        </w:rPr>
        <w:t xml:space="preserve"> 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 секционной мебели для </w:t>
            </w:r>
            <w:r>
              <w:rPr>
                <w:color w:val="000000" w:themeColor="text1"/>
                <w:sz w:val="24"/>
              </w:rPr>
              <w:t xml:space="preserve">обучающихся</w:t>
            </w:r>
            <w:r>
              <w:rPr>
                <w:color w:val="000000" w:themeColor="text1"/>
                <w:sz w:val="24"/>
              </w:rPr>
              <w:t xml:space="preserve"> с раздвижной доской и антресолями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учительский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мягкий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Конторка настольная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Вешалка для одежды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Переносной мобильный компьютерный кла</w:t>
            </w:r>
            <w:r>
              <w:rPr>
                <w:color w:val="000000" w:themeColor="text1"/>
                <w:sz w:val="24"/>
              </w:rPr>
              <w:t xml:space="preserve">сс в сб</w:t>
            </w:r>
            <w:r>
              <w:rPr>
                <w:color w:val="000000" w:themeColor="text1"/>
                <w:sz w:val="24"/>
              </w:rPr>
              <w:t xml:space="preserve">оре тележка – сейф.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Компьютер в сборе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Экран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</w:rPr>
      </w:pPr>
      <w:r>
        <w:rPr>
          <w:color w:val="000000" w:themeColor="text1"/>
          <w:sz w:val="24"/>
        </w:rPr>
        <w:t xml:space="preserve"> </w:t>
      </w:r>
      <w:r>
        <w:rPr>
          <w:b/>
          <w:color w:val="000000" w:themeColor="text1"/>
          <w:sz w:val="24"/>
        </w:rPr>
        <w:t xml:space="preserve">Кабинет русского языка и чтения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преподавателя с </w:t>
            </w:r>
            <w:r>
              <w:rPr>
                <w:color w:val="000000" w:themeColor="text1"/>
                <w:sz w:val="24"/>
              </w:rPr>
              <w:t xml:space="preserve">выкатной</w:t>
            </w:r>
            <w:r>
              <w:rPr>
                <w:color w:val="000000" w:themeColor="text1"/>
                <w:sz w:val="24"/>
              </w:rPr>
              <w:t xml:space="preserve"> тумбой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Стулья ученические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Стеллаж угловой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В-60.3 38*38*202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комбинированный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А-23,0(80*40*191),цвет ольха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комбинированный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А-23,0 (80*40*191), цвет ольха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комбинированный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А-23,0 (80*40*191), цвет ольха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Стеллаж угловой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В-60.3 38*38*202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Шкаф-стеллаж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В-60 80*38*202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Тумба для плакатов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1270*260*760_3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Тумба для плакатов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1270*260*760_2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Светильник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Монитор </w:t>
            </w:r>
            <w:r>
              <w:rPr>
                <w:color w:val="000000" w:themeColor="text1"/>
                <w:sz w:val="24"/>
              </w:rPr>
              <w:t xml:space="preserve">жк</w:t>
            </w:r>
            <w:r>
              <w:rPr>
                <w:color w:val="000000" w:themeColor="text1"/>
                <w:sz w:val="24"/>
              </w:rPr>
              <w:t xml:space="preserve"> LG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Системный блок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Клавиатура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Мышь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Интерактивное оборудование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LCD26» - 32» </w:t>
            </w:r>
            <w:r>
              <w:rPr>
                <w:color w:val="000000" w:themeColor="text1"/>
                <w:sz w:val="24"/>
              </w:rPr>
              <w:t xml:space="preserve">Thomson</w:t>
            </w:r>
            <w:r>
              <w:rPr>
                <w:color w:val="000000" w:themeColor="text1"/>
                <w:sz w:val="24"/>
              </w:rPr>
              <w:t xml:space="preserve"> Т32С30U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Доска классная с тремя элементами 3000*1000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Панель демонстрационная над классной доской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Проектор VIVITEK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</w:rPr>
      </w:pPr>
      <w:r>
        <w:rPr>
          <w:color w:val="000000" w:themeColor="text1"/>
          <w:sz w:val="24"/>
        </w:rPr>
        <w:t xml:space="preserve"> </w:t>
      </w:r>
      <w:r>
        <w:rPr>
          <w:b/>
          <w:color w:val="000000" w:themeColor="text1"/>
          <w:sz w:val="24"/>
        </w:rPr>
        <w:t xml:space="preserve">Кабинет сельскохозяйственного труда</w:t>
      </w:r>
      <w:r>
        <w:rPr>
          <w:color w:val="000000" w:themeColor="text1"/>
          <w:sz w:val="24"/>
        </w:rPr>
        <w:t xml:space="preserve"> 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для учителя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2шт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</w:t>
            </w:r>
            <w:r>
              <w:rPr>
                <w:color w:val="000000" w:themeColor="text1"/>
                <w:sz w:val="24"/>
              </w:rPr>
              <w:t xml:space="preserve">ученической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7шт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Стулья ученические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14шт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учительский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2шт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Классная доска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Демонстрационная доска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Пенал для плакатов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для хранения дидактических пособий и работ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Угловая этажерка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 садовых инструментов 6 предметов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Культиватор </w:t>
            </w:r>
            <w:r>
              <w:rPr>
                <w:color w:val="000000" w:themeColor="text1"/>
                <w:sz w:val="24"/>
              </w:rPr>
              <w:t xml:space="preserve">мотоблочный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Brait</w:t>
            </w:r>
            <w:r>
              <w:rPr>
                <w:color w:val="000000" w:themeColor="text1"/>
                <w:sz w:val="24"/>
              </w:rPr>
              <w:t xml:space="preserve"> 135g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Косилка роторная навесная </w:t>
            </w:r>
            <w:r>
              <w:rPr>
                <w:color w:val="000000" w:themeColor="text1"/>
                <w:sz w:val="24"/>
              </w:rPr>
              <w:t xml:space="preserve">Brait</w:t>
            </w:r>
            <w:r>
              <w:rPr>
                <w:color w:val="000000" w:themeColor="text1"/>
                <w:sz w:val="24"/>
              </w:rPr>
              <w:t xml:space="preserve"> MRP-800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Прицеп </w:t>
            </w:r>
            <w:r>
              <w:rPr>
                <w:color w:val="000000" w:themeColor="text1"/>
                <w:sz w:val="24"/>
              </w:rPr>
              <w:t xml:space="preserve">мотоблочный</w:t>
            </w:r>
            <w:r>
              <w:rPr>
                <w:color w:val="000000" w:themeColor="text1"/>
                <w:sz w:val="24"/>
              </w:rPr>
              <w:t xml:space="preserve"> ТМВ-500 </w:t>
            </w:r>
            <w:r>
              <w:rPr>
                <w:color w:val="000000" w:themeColor="text1"/>
                <w:sz w:val="24"/>
              </w:rPr>
              <w:t xml:space="preserve">Forza</w:t>
            </w:r>
            <w:r>
              <w:rPr>
                <w:color w:val="000000" w:themeColor="text1"/>
                <w:sz w:val="24"/>
              </w:rPr>
              <w:t xml:space="preserve"> 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Сцепка под плуг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Плуг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Аптечка медицинская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</w:rPr>
      </w:pPr>
      <w:r>
        <w:rPr>
          <w:color w:val="000000" w:themeColor="text1"/>
          <w:sz w:val="24"/>
        </w:rPr>
        <w:t xml:space="preserve"> </w:t>
      </w:r>
      <w:r>
        <w:rPr>
          <w:b/>
          <w:color w:val="000000" w:themeColor="text1"/>
          <w:sz w:val="24"/>
        </w:rPr>
        <w:t xml:space="preserve">Кабинет истории</w:t>
      </w:r>
      <w:r>
        <w:rPr>
          <w:color w:val="000000" w:themeColor="text1"/>
          <w:sz w:val="24"/>
        </w:rPr>
        <w:t xml:space="preserve"> 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 секционной мебели для </w:t>
            </w:r>
            <w:r>
              <w:rPr>
                <w:color w:val="000000" w:themeColor="text1"/>
                <w:sz w:val="24"/>
              </w:rPr>
              <w:t xml:space="preserve">обучающихся</w:t>
            </w:r>
            <w:r>
              <w:rPr>
                <w:color w:val="000000" w:themeColor="text1"/>
                <w:sz w:val="24"/>
              </w:rPr>
              <w:t xml:space="preserve"> с раздвижной доской и антресолями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учительский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мягкий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ученический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</w:rPr>
      </w:pPr>
      <w:r>
        <w:rPr>
          <w:color w:val="000000" w:themeColor="text1"/>
          <w:sz w:val="24"/>
        </w:rPr>
        <w:t xml:space="preserve">  </w:t>
      </w:r>
      <w:r>
        <w:rPr>
          <w:b/>
          <w:color w:val="000000" w:themeColor="text1"/>
          <w:sz w:val="24"/>
        </w:rPr>
        <w:t xml:space="preserve">Логопедический кабинет</w:t>
      </w:r>
      <w:r>
        <w:rPr>
          <w:color w:val="000000" w:themeColor="text1"/>
          <w:sz w:val="24"/>
        </w:rPr>
        <w:t xml:space="preserve"> 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Полка книжная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 2-х местный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логопедический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СМ11 с 38_21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</w:t>
            </w:r>
            <w:r>
              <w:rPr>
                <w:color w:val="000000" w:themeColor="text1"/>
                <w:sz w:val="24"/>
              </w:rPr>
              <w:t xml:space="preserve"> регулируемый по высоте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Часы настенные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Тумбочка прикроватная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Тумбочка мобильная А-20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закрытый А-18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Доска классная 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Карниз металлический 46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Зеркало логопедическое       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Зеркало индивид.                    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Зонды логопедические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Специализированный </w:t>
            </w:r>
            <w:r>
              <w:rPr>
                <w:color w:val="000000" w:themeColor="text1"/>
                <w:sz w:val="24"/>
              </w:rPr>
              <w:t xml:space="preserve">пррограммно-технический</w:t>
            </w:r>
            <w:r>
              <w:rPr>
                <w:color w:val="000000" w:themeColor="text1"/>
                <w:sz w:val="24"/>
              </w:rPr>
              <w:t xml:space="preserve"> комплекс логопеда (ноутбук «</w:t>
            </w:r>
            <w:r>
              <w:rPr>
                <w:color w:val="000000" w:themeColor="text1"/>
                <w:sz w:val="24"/>
              </w:rPr>
              <w:t xml:space="preserve">Lenovo</w:t>
            </w:r>
            <w:r>
              <w:rPr>
                <w:color w:val="000000" w:themeColor="text1"/>
                <w:sz w:val="24"/>
              </w:rPr>
              <w:t xml:space="preserve">»)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Планшет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Логопедический тренажер «Дельфа-142.1»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Логопедический тренажер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«Говорящее зеркало»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Стерилизатор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</w:rPr>
      </w:pPr>
      <w:r>
        <w:rPr>
          <w:color w:val="000000" w:themeColor="text1"/>
          <w:sz w:val="24"/>
        </w:rPr>
        <w:t xml:space="preserve">  </w:t>
      </w:r>
      <w:r>
        <w:rPr>
          <w:b/>
          <w:color w:val="000000" w:themeColor="text1"/>
          <w:sz w:val="24"/>
        </w:rPr>
        <w:t xml:space="preserve">Кабинет ЛФК</w:t>
      </w:r>
      <w:r>
        <w:rPr>
          <w:color w:val="000000" w:themeColor="text1"/>
          <w:sz w:val="24"/>
        </w:rPr>
        <w:t xml:space="preserve"> 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велотренажер </w:t>
            </w:r>
            <w:r>
              <w:rPr>
                <w:color w:val="000000" w:themeColor="text1"/>
                <w:sz w:val="24"/>
              </w:rPr>
              <w:t xml:space="preserve">care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diskover</w:t>
            </w:r>
            <w:r>
              <w:rPr>
                <w:color w:val="000000" w:themeColor="text1"/>
                <w:sz w:val="24"/>
              </w:rPr>
              <w:t xml:space="preserve"> 50514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велотренажер магнитный АС 502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тренажер гребной AR 202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тренажер эллиптический </w:t>
            </w:r>
            <w:r>
              <w:rPr>
                <w:color w:val="000000" w:themeColor="text1"/>
                <w:sz w:val="24"/>
              </w:rPr>
              <w:t xml:space="preserve">Vento</w:t>
            </w:r>
            <w:r>
              <w:rPr>
                <w:color w:val="000000" w:themeColor="text1"/>
                <w:sz w:val="24"/>
              </w:rPr>
              <w:t xml:space="preserve"> C-207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беговая дорожка электрическая </w:t>
            </w:r>
            <w:r>
              <w:rPr>
                <w:color w:val="000000" w:themeColor="text1"/>
                <w:sz w:val="24"/>
              </w:rPr>
              <w:t xml:space="preserve">Linia</w:t>
            </w:r>
            <w:r>
              <w:rPr>
                <w:color w:val="000000" w:themeColor="text1"/>
                <w:sz w:val="24"/>
              </w:rPr>
              <w:t xml:space="preserve"> T-203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гимнастический комплекс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зеркало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детский спортивный комплекс «Комета»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next3 </w:t>
            </w:r>
            <w:r>
              <w:rPr>
                <w:color w:val="000000" w:themeColor="text1"/>
                <w:sz w:val="24"/>
              </w:rPr>
              <w:t xml:space="preserve">new</w:t>
            </w:r>
            <w:r>
              <w:rPr>
                <w:color w:val="000000" w:themeColor="text1"/>
                <w:sz w:val="24"/>
              </w:rPr>
              <w:t xml:space="preserve"> next3 </w:t>
            </w:r>
            <w:r>
              <w:rPr>
                <w:color w:val="000000" w:themeColor="text1"/>
                <w:sz w:val="24"/>
              </w:rPr>
              <w:t xml:space="preserve">new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закрытый узкий А-17 (40*40*191), цвет ольха.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стеллаж В-60 80*38*202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ромашка 6 лепестков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интегральный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карниз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СДМ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кресло престиж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тумба под оргтехнику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детский крепыш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Ноутбук </w:t>
            </w:r>
            <w:r>
              <w:rPr>
                <w:color w:val="000000" w:themeColor="text1"/>
                <w:sz w:val="24"/>
              </w:rPr>
              <w:t xml:space="preserve">Asus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МФУ</w:t>
            </w:r>
            <w:r>
              <w:rPr>
                <w:color w:val="000000" w:themeColor="text1"/>
                <w:sz w:val="24"/>
                <w:lang w:val="en-US"/>
              </w:rPr>
              <w:t xml:space="preserve">  HP </w:t>
            </w:r>
            <w:r>
              <w:rPr>
                <w:color w:val="000000" w:themeColor="text1"/>
                <w:sz w:val="24"/>
                <w:lang w:val="en-US"/>
              </w:rPr>
              <w:t xml:space="preserve">laserjet</w:t>
            </w:r>
            <w:r>
              <w:rPr>
                <w:color w:val="000000" w:themeColor="text1"/>
                <w:sz w:val="24"/>
                <w:lang w:val="en-US"/>
              </w:rPr>
              <w:t xml:space="preserve"> professional M1132 MFP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Epson</w:t>
            </w:r>
            <w:r>
              <w:rPr>
                <w:color w:val="000000" w:themeColor="text1"/>
                <w:sz w:val="24"/>
              </w:rPr>
              <w:t xml:space="preserve"> L800 </w:t>
            </w:r>
            <w:r>
              <w:rPr>
                <w:color w:val="000000" w:themeColor="text1"/>
                <w:sz w:val="24"/>
              </w:rPr>
              <w:t xml:space="preserve">siries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ромашка 6 лепестков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интегральный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карниз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СДМ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кресло престиж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тумба под оргтехнику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детский крепыш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фитболы</w:t>
            </w:r>
            <w:r>
              <w:rPr>
                <w:color w:val="000000" w:themeColor="text1"/>
                <w:sz w:val="24"/>
              </w:rPr>
              <w:t xml:space="preserve"> (</w:t>
            </w:r>
            <w:r>
              <w:rPr>
                <w:color w:val="000000" w:themeColor="text1"/>
                <w:sz w:val="24"/>
              </w:rPr>
              <w:t xml:space="preserve">массажер</w:t>
            </w:r>
            <w:r>
              <w:rPr>
                <w:color w:val="000000" w:themeColor="text1"/>
                <w:sz w:val="24"/>
              </w:rPr>
              <w:t xml:space="preserve">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фитбол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 </w:t>
            </w:r>
            <w:r>
              <w:rPr>
                <w:color w:val="000000" w:themeColor="text1"/>
                <w:sz w:val="24"/>
              </w:rPr>
              <w:t xml:space="preserve">гладкие)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булавы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гимнастические палки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гантели 0.7 кг, 1 кг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 и 7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эспандеры (различные)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гимнастические маты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мешки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постельные принадлежности: простыня, полотенце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кольца гимнастические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трапеции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канатный лаз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рама подвижная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лестница веревочная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брусья откидные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обручи пластиковые 750мм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обручи пластиковые 540 мм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плафоны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rPr>
          <w:color w:val="000000"/>
          <w:sz w:val="24"/>
        </w:rPr>
      </w:pPr>
      <w:r>
        <w:rPr>
          <w:color w:val="000000" w:themeColor="text1"/>
          <w:sz w:val="24"/>
        </w:rPr>
        <w:t xml:space="preserve"> </w:t>
      </w:r>
      <w:r>
        <w:rPr>
          <w:b/>
          <w:color w:val="000000" w:themeColor="text1"/>
          <w:sz w:val="24"/>
        </w:rPr>
        <w:t xml:space="preserve">Кабинет педагога-психолога</w:t>
      </w:r>
      <w:r>
        <w:rPr>
          <w:color w:val="000000" w:themeColor="text1"/>
          <w:sz w:val="24"/>
        </w:rPr>
        <w:t xml:space="preserve"> 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канцелярский 1,000/2440,00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Шкаф-стеллаж А-32 цвет ольха</w:t>
            </w:r>
            <w:r>
              <w:rPr>
                <w:color w:val="000000" w:themeColor="text1"/>
                <w:sz w:val="24"/>
              </w:rPr>
              <w:t xml:space="preserve">( </w:t>
            </w:r>
            <w:r>
              <w:rPr>
                <w:color w:val="000000" w:themeColor="text1"/>
                <w:sz w:val="24"/>
              </w:rPr>
              <w:t xml:space="preserve">80/40/191)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закрытый  А- 18 </w:t>
            </w:r>
            <w:r>
              <w:rPr>
                <w:color w:val="000000" w:themeColor="text1"/>
                <w:sz w:val="24"/>
              </w:rPr>
              <w:t xml:space="preserve">( </w:t>
            </w:r>
            <w:r>
              <w:rPr>
                <w:color w:val="000000" w:themeColor="text1"/>
                <w:sz w:val="24"/>
              </w:rPr>
              <w:t xml:space="preserve">80/40/75)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комбинированный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А-23,0 </w:t>
            </w:r>
            <w:r>
              <w:rPr>
                <w:color w:val="000000" w:themeColor="text1"/>
                <w:sz w:val="24"/>
              </w:rPr>
              <w:t xml:space="preserve">( </w:t>
            </w:r>
            <w:r>
              <w:rPr>
                <w:color w:val="000000" w:themeColor="text1"/>
                <w:sz w:val="24"/>
              </w:rPr>
              <w:t xml:space="preserve">80/40/191) цвет ольха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комбинированный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А-23,0 </w:t>
            </w:r>
            <w:r>
              <w:rPr>
                <w:color w:val="000000" w:themeColor="text1"/>
                <w:sz w:val="24"/>
              </w:rPr>
              <w:t xml:space="preserve">( </w:t>
            </w:r>
            <w:r>
              <w:rPr>
                <w:color w:val="000000" w:themeColor="text1"/>
                <w:sz w:val="24"/>
              </w:rPr>
              <w:t xml:space="preserve">80/40/191) цвет ольха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Стеллаж угловой В-60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Кресло СН 727 ткань цвет черный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Стул </w:t>
            </w:r>
            <w:r>
              <w:rPr>
                <w:color w:val="000000" w:themeColor="text1"/>
                <w:sz w:val="24"/>
              </w:rPr>
              <w:t xml:space="preserve">СМ</w:t>
            </w:r>
            <w:r>
              <w:rPr>
                <w:color w:val="000000" w:themeColor="text1"/>
                <w:sz w:val="24"/>
              </w:rPr>
              <w:t xml:space="preserve"> 11 с 38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Банкетка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металлокаркас</w:t>
            </w:r>
            <w:r>
              <w:rPr>
                <w:color w:val="000000" w:themeColor="text1"/>
                <w:sz w:val="24"/>
              </w:rPr>
              <w:t xml:space="preserve"> к/</w:t>
            </w:r>
            <w:r>
              <w:rPr>
                <w:color w:val="000000" w:themeColor="text1"/>
                <w:sz w:val="24"/>
              </w:rPr>
              <w:t xml:space="preserve">з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Ноутбук  « </w:t>
            </w:r>
            <w:r>
              <w:rPr>
                <w:color w:val="000000" w:themeColor="text1"/>
                <w:sz w:val="24"/>
              </w:rPr>
              <w:t xml:space="preserve">А</w:t>
            </w:r>
            <w:r>
              <w:rPr>
                <w:color w:val="000000" w:themeColor="text1"/>
                <w:sz w:val="24"/>
              </w:rPr>
              <w:t xml:space="preserve">SUS»              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Принтер « НР </w:t>
            </w:r>
            <w:r>
              <w:rPr>
                <w:color w:val="000000" w:themeColor="text1"/>
                <w:sz w:val="24"/>
              </w:rPr>
              <w:t xml:space="preserve">Laser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Jet</w:t>
            </w:r>
            <w:r>
              <w:rPr>
                <w:color w:val="000000" w:themeColor="text1"/>
                <w:sz w:val="24"/>
              </w:rPr>
              <w:t xml:space="preserve"> P 1102»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Источник бесперебойного питания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Специализированный программно-технический комплекс психолога «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» (горизонтальная интерактивная рабочая поверхность).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Массажер</w:t>
            </w:r>
            <w:r>
              <w:rPr>
                <w:color w:val="000000" w:themeColor="text1"/>
                <w:sz w:val="24"/>
              </w:rPr>
              <w:t xml:space="preserve"> для тела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Висящая система «Мелодичный звон»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Лампа « Вулкан»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Светильник « Фонтан»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Светильник « Переливающиеся цветы»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 С</w:t>
            </w:r>
            <w:r>
              <w:rPr>
                <w:color w:val="000000" w:themeColor="text1"/>
                <w:sz w:val="24"/>
              </w:rPr>
              <w:t xml:space="preserve">D</w:t>
            </w:r>
            <w:r>
              <w:rPr>
                <w:color w:val="000000" w:themeColor="text1"/>
                <w:sz w:val="24"/>
              </w:rPr>
              <w:t xml:space="preserve"> дисков для релаксации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Мобайл</w:t>
            </w:r>
            <w:r>
              <w:rPr>
                <w:color w:val="000000" w:themeColor="text1"/>
                <w:sz w:val="24"/>
              </w:rPr>
              <w:t xml:space="preserve"> «Птица счастья»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>
          <w:trHeight w:val="366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Сенсорная комната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Детская подушечка с гранулами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Безопасная пузырьковая колонна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Профессиональный источник света к зеркалам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  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Мелкая платформа с  угловым зеркалом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 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Детское зеркальное панно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Волшебная нить с контроллером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Звездная сеть с контроллером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Зеркальный шар с мотором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Сухой бассейн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Пуфик-кресло с гранулами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Пуф - кресло « Груша» с гранулами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 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Сухой душ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Трапеция с гранулами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Панно « Зеркальное небо»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Панно « Бесконечность» напольное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Светильник « Пламя»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Установка для </w:t>
            </w:r>
            <w:r>
              <w:rPr>
                <w:color w:val="000000" w:themeColor="text1"/>
                <w:sz w:val="24"/>
              </w:rPr>
              <w:t xml:space="preserve">ароматерапии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Прибор динамической заливки света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Мат напольный   малый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Музыкальный центр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Мяч массажный </w:t>
            </w:r>
            <w:r>
              <w:rPr>
                <w:color w:val="000000" w:themeColor="text1"/>
                <w:sz w:val="24"/>
              </w:rPr>
              <w:t xml:space="preserve">( </w:t>
            </w:r>
            <w:r>
              <w:rPr>
                <w:color w:val="000000" w:themeColor="text1"/>
                <w:sz w:val="24"/>
              </w:rPr>
              <w:t xml:space="preserve">100 см)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Фонтан водный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 1</w:t>
            </w:r>
            <w:r>
              <w:rPr>
                <w:sz w:val="24"/>
              </w:rPr>
            </w:r>
          </w:p>
        </w:tc>
      </w:tr>
    </w:tbl>
    <w:p>
      <w:pPr>
        <w:ind w:left="709"/>
        <w:jc w:val="both"/>
        <w:spacing w:lineRule="auto" w:line="240"/>
        <w:rPr>
          <w:color w:val="000000"/>
          <w:sz w:val="24"/>
        </w:rPr>
      </w:pPr>
      <w:r>
        <w:rPr>
          <w:b/>
          <w:color w:val="000000" w:themeColor="text1"/>
          <w:sz w:val="24"/>
        </w:rPr>
        <w:t xml:space="preserve">Кабинет коррекционных занятий</w:t>
      </w:r>
      <w:r>
        <w:rPr>
          <w:color w:val="000000" w:themeColor="text1"/>
          <w:sz w:val="24"/>
        </w:rPr>
        <w:t xml:space="preserve"> 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806"/>
        <w:gridCol w:w="17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Доска классная с тремя элементами, 3000*1000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Панель демонстрационная над классной доской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«Ромашка» 6 лепестков ЛДСП 1300*1300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ученический, регулируемый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Стол преподавателя с </w:t>
            </w:r>
            <w:r>
              <w:rPr>
                <w:color w:val="000000" w:themeColor="text1"/>
                <w:sz w:val="24"/>
              </w:rPr>
              <w:t xml:space="preserve">выкатной</w:t>
            </w:r>
            <w:r>
              <w:rPr>
                <w:color w:val="000000" w:themeColor="text1"/>
                <w:sz w:val="24"/>
              </w:rPr>
              <w:t xml:space="preserve"> тумбой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Наглядные пособия  (колонки)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Стеллаж угловой В-60.3 38*38*202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Гардероб с выдвижной штангой В-60 80*38*202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Шкаф стеллаж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ind w:left="440"/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Программно-аппаратный комплекс для начальной школы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 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 (монитор)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Программно-аппаратный комплекс для начальной школы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 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 (горизонтальная интерактивная рабочая поверхность)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Программно-аппаратный комплекс для начальной школы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 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 (интерактивная доска </w:t>
            </w:r>
            <w:r>
              <w:rPr>
                <w:color w:val="000000" w:themeColor="text1"/>
                <w:sz w:val="24"/>
              </w:rPr>
              <w:t xml:space="preserve">Promethean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Activ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Board</w:t>
            </w:r>
            <w:r>
              <w:rPr>
                <w:color w:val="000000" w:themeColor="text1"/>
                <w:sz w:val="24"/>
              </w:rPr>
              <w:t xml:space="preserve">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Программно-аппаратный комплекс для начальной школы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 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 (клавиатура)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Программно-аппаратный комплекс для начальной школы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 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 (мышь)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Программно-аппаратный комплекс для начальной школы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  </w:t>
            </w:r>
            <w:r>
              <w:rPr>
                <w:color w:val="000000" w:themeColor="text1"/>
                <w:sz w:val="24"/>
              </w:rPr>
              <w:t xml:space="preserve">Multikid</w:t>
            </w:r>
            <w:r>
              <w:rPr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  <w:sz w:val="24"/>
              </w:rPr>
              <w:t xml:space="preserve">premium</w:t>
            </w:r>
            <w:r>
              <w:rPr>
                <w:color w:val="000000" w:themeColor="text1"/>
                <w:sz w:val="24"/>
              </w:rPr>
              <w:t xml:space="preserve">  (процессор)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Мультимедийный</w:t>
            </w:r>
            <w:r>
              <w:rPr>
                <w:color w:val="000000" w:themeColor="text1"/>
                <w:sz w:val="24"/>
              </w:rPr>
              <w:t xml:space="preserve"> кабинет песочной терапии  (проектор </w:t>
            </w:r>
            <w:r>
              <w:rPr>
                <w:color w:val="000000" w:themeColor="text1"/>
                <w:sz w:val="24"/>
              </w:rPr>
              <w:t xml:space="preserve">Optoma</w:t>
            </w:r>
            <w:r>
              <w:rPr>
                <w:color w:val="000000" w:themeColor="text1"/>
                <w:sz w:val="24"/>
              </w:rPr>
              <w:t xml:space="preserve"> DX 349)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Мультимедийный</w:t>
            </w:r>
            <w:r>
              <w:rPr>
                <w:color w:val="000000" w:themeColor="text1"/>
                <w:sz w:val="24"/>
              </w:rPr>
              <w:t xml:space="preserve"> кабинет песочной терапии  (световой столик №1)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Мультимедийный</w:t>
            </w:r>
            <w:r>
              <w:rPr>
                <w:color w:val="000000" w:themeColor="text1"/>
                <w:sz w:val="24"/>
              </w:rPr>
              <w:t xml:space="preserve"> кабинет песочной терапии  (световой столик №2)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Мультимедийный</w:t>
            </w:r>
            <w:r>
              <w:rPr>
                <w:color w:val="000000" w:themeColor="text1"/>
                <w:sz w:val="24"/>
              </w:rPr>
              <w:t xml:space="preserve"> кабинет песочной терапии  (световой столик - планшет)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Специализированный программно — технический комплекс-логопеда (ноутбук </w:t>
            </w:r>
            <w:r>
              <w:rPr>
                <w:color w:val="000000" w:themeColor="text1"/>
                <w:sz w:val="24"/>
              </w:rPr>
              <w:t xml:space="preserve">Lenovo</w:t>
            </w:r>
            <w:r>
              <w:rPr>
                <w:color w:val="000000" w:themeColor="text1"/>
                <w:sz w:val="24"/>
              </w:rPr>
              <w:t xml:space="preserve">)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Логопедический тренажер </w:t>
            </w:r>
            <w:r>
              <w:rPr>
                <w:color w:val="000000" w:themeColor="text1"/>
                <w:sz w:val="24"/>
              </w:rPr>
              <w:t xml:space="preserve">Дельфа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Мультимедийный</w:t>
            </w:r>
            <w:r>
              <w:rPr>
                <w:color w:val="000000" w:themeColor="text1"/>
                <w:sz w:val="24"/>
              </w:rPr>
              <w:t xml:space="preserve"> кабинет песочной терапии  (</w:t>
            </w:r>
            <w:r>
              <w:rPr>
                <w:color w:val="000000" w:themeColor="text1"/>
                <w:sz w:val="24"/>
              </w:rPr>
              <w:t xml:space="preserve">вебкамера</w:t>
            </w:r>
            <w:r>
              <w:rPr>
                <w:color w:val="000000" w:themeColor="text1"/>
                <w:sz w:val="24"/>
              </w:rPr>
              <w:t xml:space="preserve">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1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  <w:t xml:space="preserve"> </w:t>
      </w:r>
      <w:r>
        <w:rPr>
          <w:color w:val="000000" w:themeColor="text1"/>
          <w:sz w:val="24"/>
          <w:highlight w:val="white"/>
        </w:rPr>
        <w:t xml:space="preserve">Для проведения практических занятий имеются теплица, мастерские столярная и швейная, кабинет социально-бытовой ориентировки:</w:t>
      </w:r>
      <w:r>
        <w:rPr>
          <w:sz w:val="24"/>
        </w:rPr>
      </w:r>
    </w:p>
    <w:p>
      <w:pPr>
        <w:jc w:val="both"/>
        <w:spacing w:lineRule="auto" w:line="240"/>
        <w:shd w:val="clear" w:color="auto" w:fill="F0FFF0"/>
        <w:rPr>
          <w:color w:val="000000"/>
          <w:sz w:val="24"/>
          <w:highlight w:val="white"/>
        </w:rPr>
      </w:pPr>
      <w:r>
        <w:rPr>
          <w:b/>
          <w:color w:val="000000" w:themeColor="text1"/>
          <w:sz w:val="24"/>
          <w:highlight w:val="white"/>
        </w:rPr>
        <w:t xml:space="preserve">Теплица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536"/>
        <w:gridCol w:w="197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Мотокультиватор</w:t>
            </w:r>
            <w:r>
              <w:rPr>
                <w:color w:val="000000" w:themeColor="text1"/>
                <w:sz w:val="24"/>
                <w:highlight w:val="white"/>
              </w:rPr>
              <w:t xml:space="preserve">  </w:t>
            </w:r>
            <w:r>
              <w:rPr>
                <w:color w:val="000000" w:themeColor="text1"/>
                <w:sz w:val="24"/>
                <w:highlight w:val="white"/>
              </w:rPr>
              <w:t xml:space="preserve">Efko</w:t>
            </w:r>
            <w:r>
              <w:rPr>
                <w:color w:val="000000" w:themeColor="text1"/>
                <w:sz w:val="24"/>
                <w:highlight w:val="white"/>
              </w:rPr>
              <w:t xml:space="preserve"> MZ2050RK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Обогреватель инфракрасный ЭИУ-1,5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Светильник «Фотосвет-д4» (2,7 м)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Система </w:t>
            </w:r>
            <w:r>
              <w:rPr>
                <w:color w:val="000000" w:themeColor="text1"/>
                <w:sz w:val="24"/>
                <w:highlight w:val="white"/>
              </w:rPr>
              <w:t xml:space="preserve">автополива</w:t>
            </w:r>
            <w:r>
              <w:rPr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highlight w:val="white"/>
              </w:rPr>
              <w:t xml:space="preserve">Самолей</w:t>
            </w:r>
            <w:r>
              <w:rPr>
                <w:color w:val="000000" w:themeColor="text1"/>
                <w:sz w:val="24"/>
                <w:highlight w:val="white"/>
              </w:rPr>
              <w:t xml:space="preserve">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Стеллаж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Аптечка медицинская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  <w:t xml:space="preserve"> </w:t>
      </w:r>
      <w:r>
        <w:rPr>
          <w:b/>
          <w:color w:val="000000" w:themeColor="text1"/>
          <w:sz w:val="24"/>
          <w:highlight w:val="white"/>
        </w:rPr>
        <w:t xml:space="preserve">Столярно-строительная мастерская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536"/>
        <w:gridCol w:w="197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Учительский стол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Ученический стол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Учительский стул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Ученический стул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Классная доска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Демонстрационная доска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Пенал для плакатов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Шкаф комбинированный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Шкаф для хранения инструмента, заготовок, деталей к изделиям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Столярный верстак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Токарный станок по дереву СТД-120М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Токарный станок по дереву </w:t>
            </w:r>
            <w:r>
              <w:rPr>
                <w:color w:val="000000" w:themeColor="text1"/>
                <w:sz w:val="24"/>
                <w:highlight w:val="white"/>
              </w:rPr>
              <w:t xml:space="preserve">K</w:t>
            </w:r>
            <w:r>
              <w:rPr>
                <w:color w:val="000000" w:themeColor="text1"/>
                <w:sz w:val="24"/>
                <w:highlight w:val="white"/>
              </w:rPr>
              <w:t xml:space="preserve">ами</w:t>
            </w:r>
            <w:r>
              <w:rPr>
                <w:color w:val="000000" w:themeColor="text1"/>
                <w:sz w:val="24"/>
                <w:highlight w:val="white"/>
              </w:rPr>
              <w:t xml:space="preserve"> -1200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Сверлильный станок 2М112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Заточный станок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Станок универсальный WM-Multi-1,5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Станок сверлильный Зубр ЗСС-350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Шлифовальная машина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Лобзик электрический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Шуруповерт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Аптечка медицинская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Инструменты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Ящик для инструментов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Стамески 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Угольник столярный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Рубанок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Киянка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Лобзик ручной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Рашпиль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Молоток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Ножовка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Пила лучковая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Пила рамочная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Коловорот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Ручная дрель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Рашпиль - напильник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Напильник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Тески слесарные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Пассатижи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Бокорезы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Нож по металлу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Сверла (набор)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Конструктор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Ножницы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Вешалка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Доска черт.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Набор отверток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Отвертка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Рулетка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Линейка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20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Стусло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Шкаф бел с </w:t>
            </w:r>
            <w:r>
              <w:rPr>
                <w:color w:val="000000" w:themeColor="text1"/>
                <w:sz w:val="24"/>
                <w:highlight w:val="white"/>
              </w:rPr>
              <w:t xml:space="preserve">дв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Стол полиров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Полка книжная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Пылесос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Транспортир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Треугольник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Набор инструментов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  <w:highlight w:val="white"/>
        </w:rPr>
      </w:pPr>
      <w:r>
        <w:rPr>
          <w:b/>
          <w:color w:val="000000" w:themeColor="text1"/>
          <w:sz w:val="24"/>
          <w:highlight w:val="white"/>
        </w:rPr>
        <w:t xml:space="preserve">Швейно-вязально-вышивальная</w:t>
      </w:r>
      <w:r>
        <w:rPr>
          <w:b/>
          <w:color w:val="000000" w:themeColor="text1"/>
          <w:sz w:val="24"/>
          <w:highlight w:val="white"/>
        </w:rPr>
        <w:t xml:space="preserve"> мастерская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536"/>
        <w:gridCol w:w="197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Стол ученический, регулируемый по высоте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Стул </w:t>
            </w:r>
            <w:r>
              <w:rPr>
                <w:color w:val="000000" w:themeColor="text1"/>
                <w:sz w:val="24"/>
                <w:highlight w:val="white"/>
              </w:rPr>
              <w:t xml:space="preserve">СМ</w:t>
            </w:r>
            <w:r>
              <w:rPr>
                <w:color w:val="000000" w:themeColor="text1"/>
                <w:sz w:val="24"/>
                <w:highlight w:val="white"/>
              </w:rPr>
              <w:t xml:space="preserve"> 11С 38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Стул ученический, регулируемый по высоте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Панель демонстрационная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Тумба для плакатов 120*260*760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Шкаф книжный 2-х </w:t>
            </w:r>
            <w:r>
              <w:rPr>
                <w:color w:val="000000" w:themeColor="text1"/>
                <w:sz w:val="24"/>
                <w:highlight w:val="white"/>
              </w:rPr>
              <w:t xml:space="preserve">дверный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Стеллаж угловой В60.3 38*38*202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Стол полированный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Стол мини-ателье 2005г.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Полка настенная К-028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Подставка для цветов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Стеллаж 5 полок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Вешалка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Зеркало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Карниз металлический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Плафон шар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Выставочные стенды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Монитор</w:t>
            </w:r>
            <w:r>
              <w:rPr>
                <w:color w:val="000000" w:themeColor="text1"/>
                <w:sz w:val="24"/>
                <w:highlight w:val="white"/>
                <w:lang w:val="en-US"/>
              </w:rPr>
              <w:t xml:space="preserve"> Samsung 17”71ON SKS TFT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Системный</w:t>
            </w:r>
            <w:r>
              <w:rPr>
                <w:color w:val="000000" w:themeColor="text1"/>
                <w:sz w:val="24"/>
                <w:highlight w:val="white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highlight w:val="white"/>
              </w:rPr>
              <w:t xml:space="preserve">блок</w:t>
            </w:r>
            <w:r>
              <w:rPr>
                <w:color w:val="000000" w:themeColor="text1"/>
                <w:sz w:val="24"/>
                <w:highlight w:val="white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highlight w:val="white"/>
                <w:lang w:val="en-US"/>
              </w:rPr>
              <w:t xml:space="preserve">Sinrise</w:t>
            </w:r>
            <w:r>
              <w:rPr>
                <w:color w:val="000000" w:themeColor="text1"/>
                <w:sz w:val="24"/>
                <w:highlight w:val="white"/>
                <w:lang w:val="en-US"/>
              </w:rPr>
              <w:t xml:space="preserve"> p4 3/2/51211/120G/CD ROM/FDD/</w:t>
            </w:r>
            <w:r>
              <w:rPr>
                <w:color w:val="000000" w:themeColor="text1"/>
                <w:sz w:val="24"/>
                <w:highlight w:val="white"/>
                <w:lang w:val="en-US"/>
              </w:rPr>
              <w:t xml:space="preserve">Lan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Проектор </w:t>
            </w:r>
            <w:r>
              <w:rPr>
                <w:color w:val="000000" w:themeColor="text1"/>
                <w:sz w:val="24"/>
                <w:highlight w:val="white"/>
              </w:rPr>
              <w:t xml:space="preserve">Epson</w:t>
            </w:r>
            <w:r>
              <w:rPr>
                <w:color w:val="000000" w:themeColor="text1"/>
                <w:sz w:val="24"/>
                <w:highlight w:val="white"/>
              </w:rPr>
              <w:t xml:space="preserve"> EB-SO2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Документ-камера </w:t>
            </w:r>
            <w:r>
              <w:rPr>
                <w:color w:val="000000" w:themeColor="text1"/>
                <w:sz w:val="24"/>
                <w:highlight w:val="white"/>
              </w:rPr>
              <w:t xml:space="preserve">Avervision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Принтер</w:t>
            </w:r>
            <w:r>
              <w:rPr>
                <w:color w:val="000000" w:themeColor="text1"/>
                <w:sz w:val="24"/>
                <w:highlight w:val="white"/>
                <w:lang w:val="en-US"/>
              </w:rPr>
              <w:t xml:space="preserve"> Hp laser jet P 1102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Электроутюг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Манекен с подставкой 46-48 р. 2005г.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Манекен с подставкой 46-48р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Проекционный экран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Машина швейная бытовая электрическая 2005г.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Бытовая швейная машина с электрическим приводом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Бытовая швейная машина DRAGONEY 324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Оверлог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Оверлог</w:t>
            </w:r>
            <w:r>
              <w:rPr>
                <w:color w:val="000000" w:themeColor="text1"/>
                <w:sz w:val="24"/>
                <w:highlight w:val="white"/>
              </w:rPr>
              <w:t xml:space="preserve"> бытовой GEM 2005г.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Оверлог</w:t>
            </w:r>
            <w:r>
              <w:rPr>
                <w:color w:val="000000" w:themeColor="text1"/>
                <w:sz w:val="24"/>
                <w:highlight w:val="white"/>
              </w:rPr>
              <w:t xml:space="preserve"> 3-ниточный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Бытовая швейная машина с ножным приводом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Демонстрационная доска со створками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Аптечка медицинская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shd w:val="clear" w:color="auto" w:fill="F0FFF0"/>
        <w:rPr>
          <w:color w:val="000000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  <w:t xml:space="preserve"> </w:t>
      </w:r>
      <w:r>
        <w:rPr>
          <w:b/>
          <w:color w:val="000000" w:themeColor="text1"/>
          <w:sz w:val="24"/>
          <w:highlight w:val="white"/>
        </w:rPr>
        <w:t xml:space="preserve">Кабинет </w:t>
      </w:r>
      <w:r>
        <w:rPr>
          <w:color w:val="000000" w:themeColor="text1"/>
          <w:sz w:val="24"/>
          <w:szCs w:val="28"/>
          <w:highlight w:val="white"/>
        </w:rPr>
        <w:t xml:space="preserve">персонала сферы обслуживания </w:t>
      </w:r>
      <w:r>
        <w:rPr>
          <w:sz w:val="24"/>
        </w:rPr>
      </w:r>
    </w:p>
    <w:tbl>
      <w:tblPr>
        <w:tblStyle w:val="724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839"/>
        <w:gridCol w:w="6536"/>
        <w:gridCol w:w="197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Наименование оборудования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мебель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Стол ученический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Стул ученический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Стол учительский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Стул учительский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Доска классная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Тумба для плакатов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>
          <w:trHeight w:val="2149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Кухонный гарнитур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Шкафчики подвесные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Стол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 w:after="12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 w:after="600" w:before="12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 w:after="600" w:before="12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Стол кухонный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Стулья кухонные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Кресло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Набор секционной мебели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Комод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highlight w:val="white"/>
              </w:rPr>
              <w:t xml:space="preserve">оборудование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 w:after="12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Интерактивное оборудование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Доска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 w:after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Мультимедийный</w:t>
            </w:r>
            <w:r>
              <w:rPr>
                <w:b/>
                <w:i/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color w:val="000000" w:themeColor="text1"/>
                <w:sz w:val="24"/>
                <w:highlight w:val="white"/>
              </w:rPr>
              <w:t xml:space="preserve">проектор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Компьютер в сборе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Гладильная доска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Бытовая техника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Стиральная машина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Стиральная машина «</w:t>
            </w:r>
            <w:r>
              <w:rPr>
                <w:color w:val="000000" w:themeColor="text1"/>
                <w:sz w:val="24"/>
                <w:highlight w:val="white"/>
              </w:rPr>
              <w:t xml:space="preserve">Индезит</w:t>
            </w:r>
            <w:r>
              <w:rPr>
                <w:color w:val="000000" w:themeColor="text1"/>
                <w:sz w:val="24"/>
                <w:highlight w:val="white"/>
              </w:rPr>
              <w:t xml:space="preserve">»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 w:after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Электрическая плита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Миксер с чашей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Утюг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>
          <w:trHeight w:val="583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Микроволновая печь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 w:after="12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jc w:val="both"/>
              <w:spacing w:lineRule="auto" w:line="240" w:before="12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Электромясорубка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Кухонные принадлежности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Сито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Дуршлаг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Скалка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Доска разделочная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Чайный сервиз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Кастрюля 2л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Кастрюля 1,5л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Чайник 2л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3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Аптечка медицинская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9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Rule="auto" w:line="240"/>
        <w:rPr>
          <w:sz w:val="24"/>
          <w:szCs w:val="28"/>
        </w:rPr>
      </w:pPr>
      <w:r>
        <w:rPr>
          <w:sz w:val="24"/>
        </w:rPr>
      </w:r>
      <w:hyperlink r:id="rId20" w:tooltip="https://kolushki_ski.gauro-riacro.ru/razdel-tex-obespeshenie/" w:history="1">
        <w:r>
          <w:rPr>
            <w:rStyle w:val="665"/>
            <w:sz w:val="24"/>
            <w:szCs w:val="28"/>
          </w:rPr>
          <w:t xml:space="preserve">https://kolushki_ski.gauro-riacro.ru/razdel-tex-obespeshenie/</w:t>
        </w:r>
      </w:hyperlink>
      <w:r>
        <w:rPr>
          <w:sz w:val="24"/>
        </w:rPr>
      </w:r>
      <w:r>
        <w:rPr>
          <w:sz w:val="24"/>
        </w:rPr>
      </w:r>
    </w:p>
    <w:p>
      <w:pPr>
        <w:pStyle w:val="737"/>
        <w:ind w:left="284"/>
        <w:jc w:val="both"/>
        <w:spacing w:lineRule="auto" w:line="240" w:after="0" w:afterAutospacing="0" w:before="0" w:beforeAutospacing="0"/>
        <w:shd w:val="clear" w:color="auto" w:fill="FFFFFF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/>
        <w:t xml:space="preserve">11.Показатели деятельности ГКОУ РО «</w:t>
      </w:r>
      <w:r>
        <w:rPr>
          <w:b/>
          <w:bCs/>
          <w:sz w:val="24"/>
          <w:szCs w:val="28"/>
        </w:rPr>
        <w:t xml:space="preserve">Колушкинская</w:t>
      </w:r>
      <w:r>
        <w:rPr>
          <w:b/>
          <w:bCs/>
          <w:sz w:val="24"/>
          <w:szCs w:val="28"/>
        </w:rPr>
        <w:t xml:space="preserve"> специальная школа-интернат», подлежащей </w:t>
      </w:r>
      <w:r>
        <w:rPr>
          <w:b/>
          <w:bCs/>
          <w:sz w:val="24"/>
          <w:szCs w:val="28"/>
        </w:rPr>
        <w:t xml:space="preserve">самообследованию</w:t>
      </w:r>
      <w:r>
        <w:rPr>
          <w:b/>
          <w:bCs/>
          <w:sz w:val="24"/>
          <w:szCs w:val="28"/>
        </w:rPr>
        <w:t xml:space="preserve"> (утв.</w:t>
      </w:r>
      <w:r>
        <w:rPr>
          <w:rStyle w:val="731"/>
          <w:b/>
          <w:bCs/>
          <w:sz w:val="24"/>
          <w:szCs w:val="28"/>
        </w:rPr>
        <w:t xml:space="preserve"> </w:t>
      </w:r>
      <w:hyperlink r:id="rId21" w:tooltip="https://base.garant.ru/70581476/" w:history="1">
        <w:r>
          <w:rPr>
            <w:rStyle w:val="665"/>
            <w:b/>
            <w:bCs/>
            <w:color w:val="auto"/>
            <w:sz w:val="24"/>
            <w:szCs w:val="28"/>
          </w:rPr>
          <w:t xml:space="preserve">приказом</w:t>
        </w:r>
      </w:hyperlink>
      <w:r>
        <w:rPr>
          <w:rStyle w:val="731"/>
          <w:b/>
          <w:bCs/>
          <w:sz w:val="24"/>
          <w:szCs w:val="28"/>
        </w:rPr>
        <w:t xml:space="preserve"> </w:t>
      </w:r>
      <w:r>
        <w:rPr>
          <w:b/>
          <w:bCs/>
          <w:sz w:val="24"/>
          <w:szCs w:val="28"/>
        </w:rPr>
        <w:t xml:space="preserve">Министерства образования и науки РФ от 10 декабря 2013 г. N 1324)</w:t>
      </w:r>
      <w:r>
        <w:rPr>
          <w:sz w:val="24"/>
        </w:rPr>
      </w:r>
    </w:p>
    <w:p>
      <w:pPr>
        <w:pStyle w:val="670"/>
        <w:ind w:left="284"/>
        <w:jc w:val="both"/>
        <w:spacing w:lineRule="auto" w:line="240" w:after="0" w:afterAutospacing="0" w:before="0" w:beforeAutospacing="0"/>
        <w:shd w:val="clear" w:color="auto" w:fill="FFFFFF"/>
        <w:rPr>
          <w:sz w:val="24"/>
          <w:szCs w:val="28"/>
        </w:rPr>
      </w:pPr>
      <w:r>
        <w:rPr>
          <w:sz w:val="24"/>
          <w:szCs w:val="28"/>
        </w:rPr>
        <w:t xml:space="preserve"> </w:t>
      </w:r>
      <w:r>
        <w:rPr>
          <w:sz w:val="24"/>
        </w:rPr>
      </w:r>
    </w:p>
    <w:tbl>
      <w:tblPr>
        <w:tblW w:w="10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7254"/>
        <w:gridCol w:w="2055"/>
      </w:tblGrid>
      <w:tr>
        <w:trPr/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N </w:t>
            </w:r>
            <w:r>
              <w:rPr>
                <w:sz w:val="24"/>
                <w:szCs w:val="28"/>
              </w:rPr>
              <w:t xml:space="preserve">п</w:t>
            </w:r>
            <w:r>
              <w:rPr>
                <w:sz w:val="24"/>
                <w:szCs w:val="28"/>
              </w:rPr>
              <w:t xml:space="preserve">/</w:t>
            </w:r>
            <w:r>
              <w:rPr>
                <w:sz w:val="24"/>
                <w:szCs w:val="28"/>
              </w:rPr>
              <w:t xml:space="preserve">п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Показатели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Единица измерения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7"/>
              <w:ind w:left="284" w:right="85"/>
              <w:jc w:val="both"/>
              <w:spacing w:lineRule="auto" w:line="240" w:after="0" w:afterAutospacing="0" w:before="0" w:beforeAutospacing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rStyle w:val="740"/>
                <w:b/>
                <w:bCs/>
                <w:sz w:val="24"/>
                <w:szCs w:val="28"/>
              </w:rPr>
              <w:t xml:space="preserve">Образовательная деятельность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670"/>
              <w:ind w:left="284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Общая численность учащихся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65</w:t>
            </w:r>
            <w:r>
              <w:rPr>
                <w:sz w:val="24"/>
                <w:szCs w:val="28"/>
              </w:rPr>
              <w:t xml:space="preserve"> человек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 учащихся по образовательной программе начального общего образования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21</w:t>
            </w:r>
            <w:r>
              <w:rPr>
                <w:sz w:val="24"/>
                <w:szCs w:val="28"/>
              </w:rPr>
              <w:t xml:space="preserve"> человек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 учащихся по образовательной программе основного общего образования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32</w:t>
            </w:r>
            <w:r>
              <w:rPr>
                <w:sz w:val="24"/>
                <w:szCs w:val="28"/>
              </w:rPr>
              <w:t xml:space="preserve"> человек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 учащихся по основной программе профессионального обучения, программе профессиональной подготовки по профессиям рабочих, должностям служащих.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</w:t>
            </w:r>
            <w:r>
              <w:rPr>
                <w:sz w:val="24"/>
                <w:szCs w:val="28"/>
              </w:rPr>
              <w:t xml:space="preserve"> человек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18</w:t>
            </w:r>
            <w:r>
              <w:rPr>
                <w:sz w:val="24"/>
                <w:szCs w:val="28"/>
              </w:rPr>
              <w:t xml:space="preserve"> человек/</w:t>
            </w:r>
            <w:r>
              <w:rPr>
                <w:sz w:val="24"/>
              </w:rPr>
            </w:r>
          </w:p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27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Средний балл государственной итоговой аттестации выпускников 9 класса по русскому языку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1.7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Средний балл государственной итоговой аттестации выпускников 9 класса по математике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Средний балл единого государственного экзамена выпускников 11 класса по русскому языку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1.9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Средний балл единого государственного экзамена выпускников 11 класса по математике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1.17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65</w:t>
            </w:r>
            <w:r>
              <w:rPr>
                <w:sz w:val="24"/>
                <w:szCs w:val="28"/>
              </w:rPr>
              <w:t xml:space="preserve"> человек/ 100%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1.19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65</w:t>
            </w:r>
            <w:r>
              <w:rPr>
                <w:sz w:val="24"/>
                <w:szCs w:val="28"/>
              </w:rPr>
              <w:t xml:space="preserve">человек/100%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1.19.1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Регионального уровня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  <w:szCs w:val="28"/>
              </w:rPr>
              <w:t xml:space="preserve">человек/1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1.19.2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Федерального уровня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36</w:t>
            </w:r>
            <w:r>
              <w:rPr>
                <w:sz w:val="24"/>
                <w:szCs w:val="28"/>
              </w:rPr>
              <w:t xml:space="preserve">человек/55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1.19.3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Международного уровня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27</w:t>
            </w:r>
            <w:r>
              <w:rPr>
                <w:sz w:val="24"/>
                <w:szCs w:val="28"/>
              </w:rPr>
              <w:t xml:space="preserve">человек/44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 человек/18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 человек/0%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учащихся в рамках </w:t>
            </w:r>
            <w:r>
              <w:rPr>
                <w:sz w:val="24"/>
                <w:szCs w:val="28"/>
              </w:rPr>
              <w:t xml:space="preserve">сетевой формы реализации образовательных программ, в общей численности учащихся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1человек/1%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Общая численность педагогических работников, в том числе: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30</w:t>
            </w:r>
            <w:r>
              <w:rPr>
                <w:sz w:val="24"/>
                <w:szCs w:val="28"/>
              </w:rPr>
              <w:t xml:space="preserve"> человек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16</w:t>
            </w:r>
            <w:r>
              <w:rPr>
                <w:sz w:val="24"/>
                <w:szCs w:val="28"/>
              </w:rPr>
              <w:t xml:space="preserve">человек/5</w:t>
            </w:r>
            <w:r>
              <w:rPr>
                <w:sz w:val="24"/>
                <w:szCs w:val="28"/>
              </w:rPr>
              <w:t xml:space="preserve">3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14человек/47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1.27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14человек/47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9человек/64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1.29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25человек/83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1.29.1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Высшая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 человек/</w:t>
            </w:r>
            <w:r>
              <w:rPr>
                <w:sz w:val="24"/>
                <w:szCs w:val="28"/>
              </w:rPr>
              <w:t xml:space="preserve">27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1.29.2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Первая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17</w:t>
            </w:r>
            <w:r>
              <w:rPr>
                <w:sz w:val="24"/>
                <w:szCs w:val="28"/>
              </w:rPr>
              <w:t xml:space="preserve"> чел</w:t>
            </w:r>
            <w:r>
              <w:rPr>
                <w:sz w:val="24"/>
                <w:szCs w:val="28"/>
              </w:rPr>
              <w:t xml:space="preserve">овек/53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1.30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человек/%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1.30.1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 5 лет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  <w:szCs w:val="28"/>
              </w:rPr>
              <w:t xml:space="preserve"> человек/</w:t>
            </w:r>
            <w:r>
              <w:rPr>
                <w:sz w:val="24"/>
                <w:szCs w:val="28"/>
              </w:rPr>
              <w:t xml:space="preserve">7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1.30.2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Свыше 30 лет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</w:t>
            </w:r>
            <w:r>
              <w:rPr>
                <w:sz w:val="24"/>
                <w:szCs w:val="28"/>
              </w:rPr>
              <w:t xml:space="preserve"> человек/</w:t>
            </w:r>
            <w:r>
              <w:rPr>
                <w:sz w:val="24"/>
                <w:szCs w:val="28"/>
              </w:rPr>
              <w:t xml:space="preserve">23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1.31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человек/7</w:t>
            </w:r>
            <w:r>
              <w:rPr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 xml:space="preserve">8</w:t>
            </w:r>
            <w:r>
              <w:rPr>
                <w:sz w:val="24"/>
                <w:szCs w:val="28"/>
                <w:highlight w:val="white"/>
              </w:rPr>
              <w:t xml:space="preserve"> человек/</w:t>
            </w:r>
            <w:r>
              <w:rPr>
                <w:sz w:val="24"/>
                <w:szCs w:val="28"/>
                <w:highlight w:val="white"/>
              </w:rPr>
              <w:t xml:space="preserve">27</w:t>
            </w:r>
            <w:r>
              <w:rPr>
                <w:sz w:val="24"/>
                <w:szCs w:val="28"/>
                <w:highlight w:val="white"/>
              </w:rPr>
              <w:t xml:space="preserve">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1.33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</w:t>
            </w:r>
            <w:r>
              <w:rPr>
                <w:sz w:val="24"/>
                <w:szCs w:val="28"/>
              </w:rPr>
              <w:t xml:space="preserve">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35</w:t>
            </w:r>
            <w:r>
              <w:rPr>
                <w:sz w:val="24"/>
                <w:szCs w:val="28"/>
              </w:rPr>
              <w:t xml:space="preserve"> человек/</w:t>
            </w:r>
            <w:r>
              <w:rPr>
                <w:sz w:val="24"/>
              </w:rPr>
            </w:r>
          </w:p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100%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1.34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педагогич</w:t>
            </w:r>
            <w:r>
              <w:rPr>
                <w:sz w:val="24"/>
                <w:szCs w:val="28"/>
              </w:rPr>
              <w:t xml:space="preserve">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35</w:t>
            </w:r>
            <w:r>
              <w:rPr>
                <w:sz w:val="24"/>
                <w:szCs w:val="28"/>
              </w:rPr>
              <w:t xml:space="preserve"> человек/</w:t>
            </w:r>
            <w:r>
              <w:rPr>
                <w:sz w:val="24"/>
              </w:rPr>
            </w:r>
          </w:p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100%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7"/>
              <w:ind w:left="284" w:right="85"/>
              <w:jc w:val="both"/>
              <w:spacing w:lineRule="auto" w:line="240" w:after="0" w:afterAutospacing="0" w:before="0" w:beforeAutospacing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rStyle w:val="740"/>
                <w:b/>
                <w:bCs/>
                <w:sz w:val="24"/>
                <w:szCs w:val="28"/>
              </w:rPr>
              <w:t xml:space="preserve">Инфраструктура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670"/>
              <w:ind w:left="284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 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компьютеров в расчете на одного учащегося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0,52 единиц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>
              <w:rPr>
                <w:sz w:val="24"/>
                <w:szCs w:val="28"/>
              </w:rPr>
              <w:t xml:space="preserve">библиотечного фонда, состоящих на учете, в расчете на одного учащегося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  <w:highlight w:val="white"/>
              </w:rPr>
              <w:t xml:space="preserve">36 единиц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Наличие в образовательной организации системы электронного документооборота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да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Наличие читального зала библиотеки, в том числе: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да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2.4.1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да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2.4.2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</w:t>
            </w:r>
            <w:r>
              <w:rPr>
                <w:sz w:val="24"/>
                <w:szCs w:val="28"/>
              </w:rPr>
              <w:t xml:space="preserve">медиатекой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нет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2.4.3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Оснащенного средствами сканирования и распознавания текстов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да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2.4.4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выходом в Интернет с компьютеров, расположенных в помещении библиотеки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да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2.4.5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контролируемой распечаткой бумажных материалов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да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65</w:t>
            </w:r>
            <w:r>
              <w:rPr>
                <w:sz w:val="24"/>
                <w:szCs w:val="28"/>
              </w:rPr>
              <w:t xml:space="preserve">человек/100%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85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7854" w:type="dxa"/>
            <w:textDirection w:val="lrTb"/>
            <w:noWrap w:val="false"/>
          </w:tcPr>
          <w:p>
            <w:pPr>
              <w:pStyle w:val="739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right w:val="single" w:color="000000" w:sz="6" w:space="0"/>
              <w:bottom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pStyle w:val="738"/>
              <w:ind w:left="284" w:right="85"/>
              <w:jc w:val="both"/>
              <w:spacing w:lineRule="auto" w:line="240" w:after="0" w:afterAutospacing="0" w:before="0" w:before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36,2 кв</w:t>
            </w:r>
            <w:r>
              <w:rPr>
                <w:sz w:val="24"/>
                <w:szCs w:val="28"/>
              </w:rPr>
              <w:t xml:space="preserve">.м</w:t>
            </w:r>
            <w:r>
              <w:rPr>
                <w:sz w:val="24"/>
              </w:rPr>
            </w:r>
          </w:p>
        </w:tc>
      </w:tr>
    </w:tbl>
    <w:p>
      <w:pPr>
        <w:pStyle w:val="670"/>
        <w:ind w:left="284"/>
        <w:jc w:val="both"/>
        <w:spacing w:lineRule="auto" w:line="240" w:after="0" w:afterAutospacing="0" w:before="0" w:beforeAutospacing="0"/>
        <w:shd w:val="clear" w:color="auto" w:fill="FFFFFF"/>
        <w:rPr>
          <w:sz w:val="24"/>
          <w:szCs w:val="28"/>
        </w:rPr>
      </w:pPr>
      <w:r>
        <w:rPr>
          <w:sz w:val="24"/>
          <w:szCs w:val="28"/>
        </w:rPr>
        <w:t xml:space="preserve"> </w:t>
      </w:r>
      <w:r>
        <w:rPr>
          <w:sz w:val="24"/>
        </w:rPr>
      </w:r>
    </w:p>
    <w:p>
      <w:pPr>
        <w:pStyle w:val="703"/>
        <w:ind w:left="284"/>
        <w:jc w:val="both"/>
        <w:spacing w:lineRule="auto" w:line="240" w:after="0" w:before="0"/>
        <w:shd w:val="clear" w:color="auto" w:fill="auto"/>
        <w:tabs>
          <w:tab w:val="left" w:pos="841" w:leader="none"/>
        </w:tabs>
        <w:rPr>
          <w:rFonts w:ascii="Times New Roman" w:hAnsi="Times New Roman" w:cs="Times New Roman" w:eastAsia="Times New Roman"/>
          <w:b w:val="false"/>
          <w:sz w:val="24"/>
          <w:szCs w:val="28"/>
        </w:rPr>
      </w:pPr>
      <w:r>
        <w:rPr>
          <w:rFonts w:ascii="Times New Roman" w:hAnsi="Times New Roman" w:cs="Times New Roman" w:eastAsia="Times New Roman"/>
          <w:b w:val="false"/>
          <w:sz w:val="24"/>
          <w:szCs w:val="28"/>
        </w:rPr>
      </w:r>
      <w:r>
        <w:rPr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991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NewtonCSanPin">
    <w:panose1 w:val="020E0502030303020204"/>
  </w:font>
  <w:font w:name="SimSun">
    <w:panose1 w:val="02010600030101010101"/>
  </w:font>
  <w:font w:name="Andale Sans UI">
    <w:panose1 w:val="020E0502030303020204"/>
  </w:font>
  <w:font w:name="Verdana">
    <w:panose1 w:val="020B0604030504040204"/>
  </w:font>
  <w:font w:name="Tahoma">
    <w:panose1 w:val="020B0604030504040204"/>
  </w:font>
  <w:font w:name="Consolas">
    <w:panose1 w:val="020B0609020204030204"/>
  </w:font>
  <w:font w:name="Mangal">
    <w:panose1 w:val="02040503050203030202"/>
  </w:font>
  <w:font w:name="Courier New">
    <w:panose1 w:val="02070309020205020404"/>
  </w:font>
  <w:font w:name="№Е">
    <w:panose1 w:val="020E0502030303020204"/>
  </w:font>
  <w:font w:name="Arial">
    <w:panose1 w:val="020B0604020202020204"/>
  </w:font>
  <w:font w:name="Whitney Book">
    <w:panose1 w:val="020E05020303030202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57016"/>
      <w:docPartObj>
        <w:docPartGallery w:val="Page Numbers (Bottom of Page)"/>
        <w:docPartUnique w:val="true"/>
      </w:docPartObj>
      <w:rPr/>
    </w:sdtPr>
    <w:sdtContent>
      <w:p>
        <w:pPr>
          <w:pStyle w:val="674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6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 w:hint="default"/>
        <w:sz w:val="16"/>
        <w:szCs w:val="16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2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8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4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91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5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1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3">
    <w:name w:val="Subtitle Char"/>
    <w:basedOn w:val="489"/>
    <w:link w:val="507"/>
    <w:uiPriority w:val="11"/>
    <w:rPr>
      <w:sz w:val="24"/>
      <w:szCs w:val="24"/>
    </w:rPr>
  </w:style>
  <w:style w:type="character" w:styleId="484">
    <w:name w:val="Quote Char"/>
    <w:link w:val="509"/>
    <w:uiPriority w:val="29"/>
    <w:rPr>
      <w:i/>
    </w:rPr>
  </w:style>
  <w:style w:type="character" w:styleId="485">
    <w:name w:val="Intense Quote Char"/>
    <w:link w:val="511"/>
    <w:uiPriority w:val="30"/>
    <w:rPr>
      <w:i/>
    </w:rPr>
  </w:style>
  <w:style w:type="character" w:styleId="486">
    <w:name w:val="Footnote Text Char"/>
    <w:link w:val="642"/>
    <w:uiPriority w:val="99"/>
    <w:rPr>
      <w:sz w:val="18"/>
    </w:rPr>
  </w:style>
  <w:style w:type="paragraph" w:styleId="487" w:default="1">
    <w:name w:val="Normal"/>
    <w:link w:val="695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488">
    <w:name w:val="Heading 1"/>
    <w:rPr>
      <w:rFonts w:ascii="Times New Roman CYR" w:hAnsi="Times New Roman CYR" w:cs="Times New Roman" w:eastAsia="Times New Roman"/>
      <w:b/>
      <w:bCs/>
      <w:color w:val="26282F"/>
      <w:sz w:val="24"/>
      <w:szCs w:val="24"/>
      <w:lang w:eastAsia="ru-RU"/>
    </w:rPr>
    <w:pPr>
      <w:jc w:val="center"/>
      <w:spacing w:lineRule="auto" w:line="240" w:after="108" w:before="108"/>
      <w:widowControl w:val="off"/>
      <w:outlineLvl w:val="0"/>
    </w:pPr>
  </w:style>
  <w:style w:type="character" w:styleId="489" w:default="1">
    <w:name w:val="Default Paragraph Font"/>
    <w:uiPriority w:val="1"/>
    <w:semiHidden/>
    <w:unhideWhenUsed/>
  </w:style>
  <w:style w:type="table" w:styleId="49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91" w:default="1">
    <w:name w:val="No List"/>
    <w:uiPriority w:val="99"/>
    <w:semiHidden/>
    <w:unhideWhenUsed/>
  </w:style>
  <w:style w:type="character" w:styleId="492" w:customStyle="1">
    <w:name w:val="Heading 1 Char"/>
    <w:basedOn w:val="489"/>
    <w:link w:val="657"/>
    <w:uiPriority w:val="9"/>
    <w:rPr>
      <w:rFonts w:ascii="Arial" w:hAnsi="Arial" w:cs="Arial" w:eastAsia="Arial"/>
      <w:sz w:val="40"/>
      <w:szCs w:val="40"/>
    </w:rPr>
  </w:style>
  <w:style w:type="character" w:styleId="493" w:customStyle="1">
    <w:name w:val="Heading 2 Char"/>
    <w:basedOn w:val="489"/>
    <w:link w:val="658"/>
    <w:uiPriority w:val="9"/>
    <w:rPr>
      <w:rFonts w:ascii="Arial" w:hAnsi="Arial" w:cs="Arial" w:eastAsia="Arial"/>
      <w:sz w:val="34"/>
    </w:rPr>
  </w:style>
  <w:style w:type="character" w:styleId="494" w:customStyle="1">
    <w:name w:val="Heading 3 Char"/>
    <w:basedOn w:val="489"/>
    <w:link w:val="659"/>
    <w:uiPriority w:val="9"/>
    <w:rPr>
      <w:rFonts w:ascii="Arial" w:hAnsi="Arial" w:cs="Arial" w:eastAsia="Arial"/>
      <w:sz w:val="30"/>
      <w:szCs w:val="30"/>
    </w:rPr>
  </w:style>
  <w:style w:type="character" w:styleId="495" w:customStyle="1">
    <w:name w:val="Heading 4 Char"/>
    <w:basedOn w:val="489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496" w:customStyle="1">
    <w:name w:val="Heading 5"/>
    <w:basedOn w:val="487"/>
    <w:next w:val="487"/>
    <w:link w:val="49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character" w:styleId="497" w:customStyle="1">
    <w:name w:val="Heading 5 Char"/>
    <w:basedOn w:val="489"/>
    <w:link w:val="496"/>
    <w:uiPriority w:val="9"/>
    <w:rPr>
      <w:rFonts w:ascii="Arial" w:hAnsi="Arial" w:cs="Arial" w:eastAsia="Arial"/>
      <w:b/>
      <w:bCs/>
      <w:sz w:val="24"/>
      <w:szCs w:val="24"/>
    </w:rPr>
  </w:style>
  <w:style w:type="paragraph" w:styleId="498" w:customStyle="1">
    <w:name w:val="Heading 6"/>
    <w:basedOn w:val="487"/>
    <w:next w:val="487"/>
    <w:link w:val="4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9" w:customStyle="1">
    <w:name w:val="Heading 6 Char"/>
    <w:basedOn w:val="489"/>
    <w:link w:val="498"/>
    <w:uiPriority w:val="9"/>
    <w:rPr>
      <w:rFonts w:ascii="Arial" w:hAnsi="Arial" w:cs="Arial" w:eastAsia="Arial"/>
      <w:b/>
      <w:bCs/>
      <w:sz w:val="22"/>
      <w:szCs w:val="22"/>
    </w:rPr>
  </w:style>
  <w:style w:type="paragraph" w:styleId="500" w:customStyle="1">
    <w:name w:val="Heading 7"/>
    <w:basedOn w:val="487"/>
    <w:next w:val="487"/>
    <w:link w:val="50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1" w:customStyle="1">
    <w:name w:val="Heading 7 Char"/>
    <w:basedOn w:val="489"/>
    <w:link w:val="5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2" w:customStyle="1">
    <w:name w:val="Heading 8"/>
    <w:basedOn w:val="487"/>
    <w:next w:val="487"/>
    <w:link w:val="50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3" w:customStyle="1">
    <w:name w:val="Heading 8 Char"/>
    <w:basedOn w:val="489"/>
    <w:link w:val="502"/>
    <w:uiPriority w:val="9"/>
    <w:rPr>
      <w:rFonts w:ascii="Arial" w:hAnsi="Arial" w:cs="Arial" w:eastAsia="Arial"/>
      <w:i/>
      <w:iCs/>
      <w:sz w:val="22"/>
      <w:szCs w:val="22"/>
    </w:rPr>
  </w:style>
  <w:style w:type="paragraph" w:styleId="504" w:customStyle="1">
    <w:name w:val="Heading 9"/>
    <w:basedOn w:val="487"/>
    <w:next w:val="487"/>
    <w:link w:val="5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5" w:customStyle="1">
    <w:name w:val="Heading 9 Char"/>
    <w:basedOn w:val="489"/>
    <w:link w:val="504"/>
    <w:uiPriority w:val="9"/>
    <w:rPr>
      <w:rFonts w:ascii="Arial" w:hAnsi="Arial" w:cs="Arial" w:eastAsia="Arial"/>
      <w:i/>
      <w:iCs/>
      <w:sz w:val="21"/>
      <w:szCs w:val="21"/>
    </w:rPr>
  </w:style>
  <w:style w:type="character" w:styleId="506" w:customStyle="1">
    <w:name w:val="Title Char"/>
    <w:basedOn w:val="489"/>
    <w:link w:val="680"/>
    <w:uiPriority w:val="10"/>
    <w:rPr>
      <w:sz w:val="48"/>
      <w:szCs w:val="48"/>
    </w:rPr>
  </w:style>
  <w:style w:type="paragraph" w:styleId="507">
    <w:name w:val="Subtitle"/>
    <w:basedOn w:val="487"/>
    <w:next w:val="487"/>
    <w:link w:val="508"/>
    <w:qFormat/>
    <w:uiPriority w:val="11"/>
    <w:pPr>
      <w:spacing w:after="200" w:before="200"/>
    </w:pPr>
  </w:style>
  <w:style w:type="character" w:styleId="508" w:customStyle="1">
    <w:name w:val="Подзаголовок Знак"/>
    <w:basedOn w:val="489"/>
    <w:link w:val="507"/>
    <w:uiPriority w:val="11"/>
    <w:rPr>
      <w:sz w:val="24"/>
      <w:szCs w:val="24"/>
    </w:rPr>
  </w:style>
  <w:style w:type="paragraph" w:styleId="509">
    <w:name w:val="Quote"/>
    <w:basedOn w:val="487"/>
    <w:next w:val="487"/>
    <w:link w:val="510"/>
    <w:qFormat/>
    <w:uiPriority w:val="29"/>
    <w:rPr>
      <w:i/>
    </w:rPr>
    <w:pPr>
      <w:ind w:left="720" w:right="720"/>
    </w:pPr>
  </w:style>
  <w:style w:type="character" w:styleId="510" w:customStyle="1">
    <w:name w:val="Цитата 2 Знак"/>
    <w:link w:val="509"/>
    <w:uiPriority w:val="29"/>
    <w:rPr>
      <w:i/>
    </w:rPr>
  </w:style>
  <w:style w:type="paragraph" w:styleId="511">
    <w:name w:val="Intense Quote"/>
    <w:basedOn w:val="487"/>
    <w:next w:val="487"/>
    <w:link w:val="512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2" w:customStyle="1">
    <w:name w:val="Выделенная цитата Знак"/>
    <w:link w:val="511"/>
    <w:uiPriority w:val="30"/>
    <w:rPr>
      <w:i/>
    </w:rPr>
  </w:style>
  <w:style w:type="character" w:styleId="513" w:customStyle="1">
    <w:name w:val="Header Char"/>
    <w:basedOn w:val="489"/>
    <w:link w:val="671"/>
    <w:uiPriority w:val="99"/>
  </w:style>
  <w:style w:type="character" w:styleId="514" w:customStyle="1">
    <w:name w:val="Footer Char"/>
    <w:basedOn w:val="489"/>
    <w:link w:val="674"/>
    <w:uiPriority w:val="99"/>
  </w:style>
  <w:style w:type="paragraph" w:styleId="515" w:customStyle="1">
    <w:name w:val="Caption"/>
    <w:basedOn w:val="487"/>
    <w:next w:val="48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6" w:customStyle="1">
    <w:name w:val="Caption Char"/>
    <w:link w:val="674"/>
    <w:uiPriority w:val="99"/>
  </w:style>
  <w:style w:type="table" w:styleId="517" w:customStyle="1">
    <w:name w:val="Table Grid Light"/>
    <w:basedOn w:val="490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8" w:customStyle="1">
    <w:name w:val="Plain Table 1"/>
    <w:basedOn w:val="490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 w:customStyle="1">
    <w:name w:val="Plain Table 2"/>
    <w:basedOn w:val="4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0" w:customStyle="1">
    <w:name w:val="Plain Table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1" w:customStyle="1">
    <w:name w:val="Plain Table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Plain Table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3" w:customStyle="1">
    <w:name w:val="Grid Table 1 Light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Grid Table 1 Light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 w:customStyle="1">
    <w:name w:val="Grid Table 1 Light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 w:customStyle="1">
    <w:name w:val="Grid Table 1 Light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 w:customStyle="1">
    <w:name w:val="Grid Table 1 Light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 w:customStyle="1">
    <w:name w:val="Grid Table 1 Light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 w:customStyle="1">
    <w:name w:val="Grid Table 1 Light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 w:customStyle="1">
    <w:name w:val="Grid Table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1" w:customStyle="1">
    <w:name w:val="Grid Table 2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2" w:customStyle="1">
    <w:name w:val="Grid Table 2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 w:customStyle="1">
    <w:name w:val="Grid Table 2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 w:customStyle="1">
    <w:name w:val="Grid Table 2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2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2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3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3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3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Grid Table 3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Grid Table 3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Grid Table 3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Grid Table 4"/>
    <w:basedOn w:val="4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5" w:customStyle="1">
    <w:name w:val="Grid Table 4 - Accent 1"/>
    <w:basedOn w:val="4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46" w:customStyle="1">
    <w:name w:val="Grid Table 4 - Accent 2"/>
    <w:basedOn w:val="4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47" w:customStyle="1">
    <w:name w:val="Grid Table 4 - Accent 3"/>
    <w:basedOn w:val="4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48" w:customStyle="1">
    <w:name w:val="Grid Table 4 - Accent 4"/>
    <w:basedOn w:val="4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49" w:customStyle="1">
    <w:name w:val="Grid Table 4 - Accent 5"/>
    <w:basedOn w:val="4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50" w:customStyle="1">
    <w:name w:val="Grid Table 4 - Accent 6"/>
    <w:basedOn w:val="4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51" w:customStyle="1">
    <w:name w:val="Grid Table 5 Dark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52" w:customStyle="1">
    <w:name w:val="Grid Table 5 Dark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53" w:customStyle="1">
    <w:name w:val="Grid Table 5 Dark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54" w:customStyle="1">
    <w:name w:val="Grid Table 5 Dark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55" w:customStyle="1">
    <w:name w:val="Grid Table 5 Dark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56" w:customStyle="1">
    <w:name w:val="Grid Table 5 Dark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57" w:customStyle="1">
    <w:name w:val="Grid Table 5 Dark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58" w:customStyle="1">
    <w:name w:val="Grid Table 6 Colorful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59" w:customStyle="1">
    <w:name w:val="Grid Table 6 Colorful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60" w:customStyle="1">
    <w:name w:val="Grid Table 6 Colorful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61" w:customStyle="1">
    <w:name w:val="Grid Table 6 Colorful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62" w:customStyle="1">
    <w:name w:val="Grid Table 6 Colorful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63" w:customStyle="1">
    <w:name w:val="Grid Table 6 Colorful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64" w:customStyle="1">
    <w:name w:val="Grid Table 6 Colorful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65" w:customStyle="1">
    <w:name w:val="Grid Table 7 Colorful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 w:customStyle="1">
    <w:name w:val="Grid Table 7 Colorful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7" w:customStyle="1">
    <w:name w:val="Grid Table 7 Colorful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8" w:customStyle="1">
    <w:name w:val="Grid Table 7 Colorful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9" w:customStyle="1">
    <w:name w:val="Grid Table 7 Colorful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0" w:customStyle="1">
    <w:name w:val="Grid Table 7 Colorful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1" w:customStyle="1">
    <w:name w:val="Grid Table 7 Colorful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2" w:customStyle="1">
    <w:name w:val="List Table 1 Light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3" w:customStyle="1">
    <w:name w:val="List Table 1 Light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4" w:customStyle="1">
    <w:name w:val="List Table 1 Light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5" w:customStyle="1">
    <w:name w:val="List Table 1 Light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6" w:customStyle="1">
    <w:name w:val="List Table 1 Light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7" w:customStyle="1">
    <w:name w:val="List Table 1 Light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8" w:customStyle="1">
    <w:name w:val="List Table 1 Light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9" w:customStyle="1">
    <w:name w:val="List Table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80" w:customStyle="1">
    <w:name w:val="List Table 2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81" w:customStyle="1">
    <w:name w:val="List Table 2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82" w:customStyle="1">
    <w:name w:val="List Table 2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83" w:customStyle="1">
    <w:name w:val="List Table 2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84" w:customStyle="1">
    <w:name w:val="List Table 2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85" w:customStyle="1">
    <w:name w:val="List Table 2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86" w:customStyle="1">
    <w:name w:val="List Table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List Table 3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 w:customStyle="1">
    <w:name w:val="List Table 3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 w:customStyle="1">
    <w:name w:val="List Table 3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 w:customStyle="1">
    <w:name w:val="List Table 3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 w:customStyle="1">
    <w:name w:val="List Table 3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 w:customStyle="1">
    <w:name w:val="List Table 3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 w:customStyle="1">
    <w:name w:val="List Table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 w:customStyle="1">
    <w:name w:val="List Table 4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 w:customStyle="1">
    <w:name w:val="List Table 4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 w:customStyle="1">
    <w:name w:val="List Table 4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 w:customStyle="1">
    <w:name w:val="List Table 4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 w:customStyle="1">
    <w:name w:val="List Table 4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 w:customStyle="1">
    <w:name w:val="List Table 4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 w:customStyle="1">
    <w:name w:val="List Table 5 Dark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1" w:customStyle="1">
    <w:name w:val="List Table 5 Dark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2" w:customStyle="1">
    <w:name w:val="List Table 5 Dark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3" w:customStyle="1">
    <w:name w:val="List Table 5 Dark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4" w:customStyle="1">
    <w:name w:val="List Table 5 Dark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5" w:customStyle="1">
    <w:name w:val="List Table 5 Dark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6" w:customStyle="1">
    <w:name w:val="List Table 5 Dark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7" w:customStyle="1">
    <w:name w:val="List Table 6 Colorful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08" w:customStyle="1">
    <w:name w:val="List Table 6 Colorful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609" w:customStyle="1">
    <w:name w:val="List Table 6 Colorful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610" w:customStyle="1">
    <w:name w:val="List Table 6 Colorful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611" w:customStyle="1">
    <w:name w:val="List Table 6 Colorful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612" w:customStyle="1">
    <w:name w:val="List Table 6 Colorful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613" w:customStyle="1">
    <w:name w:val="List Table 6 Colorful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14" w:customStyle="1">
    <w:name w:val="List Table 7 Colorful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5" w:customStyle="1">
    <w:name w:val="List Table 7 Colorful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6" w:customStyle="1">
    <w:name w:val="List Table 7 Colorful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7" w:customStyle="1">
    <w:name w:val="List Table 7 Colorful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18" w:customStyle="1">
    <w:name w:val="List Table 7 Colorful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9" w:customStyle="1">
    <w:name w:val="List Table 7 Colorful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20" w:customStyle="1">
    <w:name w:val="List Table 7 Colorful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21" w:customStyle="1">
    <w:name w:val="Lined - Accent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22" w:customStyle="1">
    <w:name w:val="Lined - Accent 1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23" w:customStyle="1">
    <w:name w:val="Lined - Accent 2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24" w:customStyle="1">
    <w:name w:val="Lined - Accent 3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25" w:customStyle="1">
    <w:name w:val="Lined - Accent 4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26" w:customStyle="1">
    <w:name w:val="Lined - Accent 5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27" w:customStyle="1">
    <w:name w:val="Lined - Accent 6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28" w:customStyle="1">
    <w:name w:val="Bordered &amp; Lined - Accent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29" w:customStyle="1">
    <w:name w:val="Bordered &amp; Lined - Accent 1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30" w:customStyle="1">
    <w:name w:val="Bordered &amp; Lined - Accent 2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31" w:customStyle="1">
    <w:name w:val="Bordered &amp; Lined - Accent 3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32" w:customStyle="1">
    <w:name w:val="Bordered &amp; Lined - Accent 4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33" w:customStyle="1">
    <w:name w:val="Bordered &amp; Lined - Accent 5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34" w:customStyle="1">
    <w:name w:val="Bordered &amp; Lined - Accent 6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35" w:customStyle="1">
    <w:name w:val="Bordered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36" w:customStyle="1">
    <w:name w:val="Bordered - Accent 1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37" w:customStyle="1">
    <w:name w:val="Bordered - Accent 2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38" w:customStyle="1">
    <w:name w:val="Bordered - Accent 3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39" w:customStyle="1">
    <w:name w:val="Bordered - Accent 4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40" w:customStyle="1">
    <w:name w:val="Bordered - Accent 5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41" w:customStyle="1">
    <w:name w:val="Bordered - Accent 6"/>
    <w:basedOn w:val="4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642">
    <w:name w:val="footnote text"/>
    <w:basedOn w:val="487"/>
    <w:link w:val="643"/>
    <w:uiPriority w:val="99"/>
    <w:semiHidden/>
    <w:unhideWhenUsed/>
    <w:rPr>
      <w:sz w:val="18"/>
    </w:rPr>
    <w:pPr>
      <w:spacing w:after="40"/>
    </w:pPr>
  </w:style>
  <w:style w:type="character" w:styleId="643" w:customStyle="1">
    <w:name w:val="Текст сноски Знак"/>
    <w:link w:val="642"/>
    <w:uiPriority w:val="99"/>
    <w:rPr>
      <w:sz w:val="18"/>
    </w:rPr>
  </w:style>
  <w:style w:type="character" w:styleId="644">
    <w:name w:val="footnote reference"/>
    <w:basedOn w:val="489"/>
    <w:uiPriority w:val="99"/>
    <w:unhideWhenUsed/>
    <w:rPr>
      <w:vertAlign w:val="superscript"/>
    </w:rPr>
  </w:style>
  <w:style w:type="character" w:styleId="645" w:customStyle="1">
    <w:name w:val="Endnote Text Char"/>
    <w:link w:val="677"/>
    <w:uiPriority w:val="99"/>
    <w:rPr>
      <w:sz w:val="20"/>
    </w:rPr>
  </w:style>
  <w:style w:type="character" w:styleId="646">
    <w:name w:val="endnote reference"/>
    <w:basedOn w:val="489"/>
    <w:uiPriority w:val="99"/>
    <w:semiHidden/>
    <w:unhideWhenUsed/>
    <w:rPr>
      <w:vertAlign w:val="superscript"/>
    </w:rPr>
  </w:style>
  <w:style w:type="paragraph" w:styleId="647">
    <w:name w:val="toc 1"/>
    <w:basedOn w:val="487"/>
    <w:next w:val="487"/>
    <w:link w:val="733"/>
    <w:uiPriority w:val="39"/>
    <w:unhideWhenUsed/>
    <w:pPr>
      <w:spacing w:after="57"/>
    </w:pPr>
  </w:style>
  <w:style w:type="paragraph" w:styleId="648">
    <w:name w:val="toc 2"/>
    <w:basedOn w:val="487"/>
    <w:next w:val="487"/>
    <w:uiPriority w:val="39"/>
    <w:unhideWhenUsed/>
    <w:pPr>
      <w:ind w:left="283"/>
      <w:spacing w:after="57"/>
    </w:pPr>
  </w:style>
  <w:style w:type="paragraph" w:styleId="649">
    <w:name w:val="toc 3"/>
    <w:basedOn w:val="487"/>
    <w:next w:val="487"/>
    <w:uiPriority w:val="39"/>
    <w:unhideWhenUsed/>
    <w:pPr>
      <w:ind w:left="567"/>
      <w:spacing w:after="57"/>
    </w:pPr>
  </w:style>
  <w:style w:type="paragraph" w:styleId="650">
    <w:name w:val="toc 4"/>
    <w:basedOn w:val="487"/>
    <w:next w:val="487"/>
    <w:link w:val="688"/>
    <w:uiPriority w:val="39"/>
    <w:unhideWhenUsed/>
    <w:pPr>
      <w:ind w:left="850"/>
      <w:spacing w:after="57"/>
    </w:pPr>
  </w:style>
  <w:style w:type="paragraph" w:styleId="651">
    <w:name w:val="toc 5"/>
    <w:basedOn w:val="487"/>
    <w:next w:val="487"/>
    <w:link w:val="751"/>
    <w:uiPriority w:val="39"/>
    <w:unhideWhenUsed/>
    <w:pPr>
      <w:ind w:left="1134"/>
      <w:spacing w:after="57"/>
    </w:pPr>
  </w:style>
  <w:style w:type="paragraph" w:styleId="652">
    <w:name w:val="toc 6"/>
    <w:basedOn w:val="487"/>
    <w:next w:val="487"/>
    <w:uiPriority w:val="39"/>
    <w:unhideWhenUsed/>
    <w:pPr>
      <w:ind w:left="1417"/>
      <w:spacing w:after="57"/>
    </w:pPr>
  </w:style>
  <w:style w:type="paragraph" w:styleId="653">
    <w:name w:val="toc 7"/>
    <w:basedOn w:val="487"/>
    <w:next w:val="487"/>
    <w:uiPriority w:val="39"/>
    <w:unhideWhenUsed/>
    <w:pPr>
      <w:ind w:left="1701"/>
      <w:spacing w:after="57"/>
    </w:pPr>
  </w:style>
  <w:style w:type="paragraph" w:styleId="654">
    <w:name w:val="toc 8"/>
    <w:basedOn w:val="487"/>
    <w:next w:val="487"/>
    <w:uiPriority w:val="39"/>
    <w:unhideWhenUsed/>
    <w:pPr>
      <w:ind w:left="1984"/>
      <w:spacing w:after="57"/>
    </w:pPr>
  </w:style>
  <w:style w:type="paragraph" w:styleId="655">
    <w:name w:val="toc 9"/>
    <w:basedOn w:val="487"/>
    <w:next w:val="487"/>
    <w:uiPriority w:val="39"/>
    <w:unhideWhenUsed/>
    <w:pPr>
      <w:ind w:left="2268"/>
      <w:spacing w:after="57"/>
    </w:pPr>
  </w:style>
  <w:style w:type="paragraph" w:styleId="656">
    <w:name w:val="TOC Heading"/>
    <w:uiPriority w:val="39"/>
    <w:unhideWhenUsed/>
  </w:style>
  <w:style w:type="paragraph" w:styleId="657" w:customStyle="1">
    <w:name w:val="Heading 1"/>
    <w:basedOn w:val="487"/>
    <w:next w:val="487"/>
    <w:link w:val="661"/>
    <w:qFormat/>
    <w:rPr>
      <w:b/>
      <w:bCs/>
      <w:sz w:val="28"/>
      <w:szCs w:val="28"/>
    </w:rPr>
    <w:pPr>
      <w:keepNext/>
      <w:pageBreakBefore/>
      <w:spacing w:after="119"/>
      <w:widowControl w:val="off"/>
      <w:outlineLvl w:val="0"/>
    </w:pPr>
  </w:style>
  <w:style w:type="paragraph" w:styleId="658" w:customStyle="1">
    <w:name w:val="Heading 2"/>
    <w:basedOn w:val="487"/>
    <w:next w:val="487"/>
    <w:link w:val="662"/>
    <w:qFormat/>
    <w:semiHidden/>
    <w:unhideWhenUsed/>
    <w:rPr>
      <w:rFonts w:ascii="Arial" w:hAnsi="Arial" w:cs="Arial"/>
      <w:b/>
      <w:bCs/>
      <w:i/>
      <w:iCs/>
      <w:sz w:val="28"/>
      <w:szCs w:val="28"/>
    </w:rPr>
    <w:pPr>
      <w:ind w:firstLine="397"/>
      <w:jc w:val="both"/>
      <w:keepNext/>
      <w:spacing w:after="60" w:before="240"/>
      <w:outlineLvl w:val="1"/>
    </w:pPr>
  </w:style>
  <w:style w:type="paragraph" w:styleId="659" w:customStyle="1">
    <w:name w:val="Heading 3"/>
    <w:basedOn w:val="487"/>
    <w:next w:val="487"/>
    <w:link w:val="663"/>
    <w:qFormat/>
    <w:semiHidden/>
    <w:unhideWhenUsed/>
    <w:rPr>
      <w:rFonts w:ascii="Arial" w:hAnsi="Arial"/>
      <w:b/>
      <w:bCs/>
      <w:sz w:val="26"/>
      <w:szCs w:val="26"/>
    </w:rPr>
    <w:pPr>
      <w:keepNext/>
      <w:spacing w:after="60" w:before="240"/>
      <w:outlineLvl w:val="2"/>
    </w:pPr>
  </w:style>
  <w:style w:type="paragraph" w:styleId="660" w:customStyle="1">
    <w:name w:val="Heading 4"/>
    <w:basedOn w:val="487"/>
    <w:next w:val="487"/>
    <w:link w:val="664"/>
    <w:qFormat/>
    <w:semiHidden/>
    <w:unhideWhenUsed/>
    <w:rPr>
      <w:b/>
      <w:bCs/>
      <w:sz w:val="28"/>
      <w:szCs w:val="28"/>
    </w:rPr>
    <w:pPr>
      <w:keepNext/>
      <w:spacing w:after="60" w:before="240"/>
      <w:outlineLvl w:val="3"/>
    </w:pPr>
  </w:style>
  <w:style w:type="character" w:styleId="661" w:customStyle="1">
    <w:name w:val="Заголовок 1 Знак"/>
    <w:basedOn w:val="489"/>
    <w:link w:val="657"/>
    <w:rPr>
      <w:rFonts w:ascii="Times New Roman" w:hAnsi="Times New Roman" w:cs="Times New Roman" w:eastAsia="Times New Roman"/>
      <w:b/>
      <w:bCs/>
      <w:sz w:val="28"/>
      <w:szCs w:val="28"/>
    </w:rPr>
  </w:style>
  <w:style w:type="character" w:styleId="662" w:customStyle="1">
    <w:name w:val="Заголовок 2 Знак"/>
    <w:basedOn w:val="489"/>
    <w:link w:val="658"/>
    <w:semiHidden/>
    <w:rPr>
      <w:rFonts w:ascii="Arial" w:hAnsi="Arial" w:cs="Arial" w:eastAsia="Times New Roman"/>
      <w:b/>
      <w:bCs/>
      <w:i/>
      <w:iCs/>
      <w:sz w:val="28"/>
      <w:szCs w:val="28"/>
    </w:rPr>
  </w:style>
  <w:style w:type="character" w:styleId="663" w:customStyle="1">
    <w:name w:val="Заголовок 3 Знак"/>
    <w:basedOn w:val="489"/>
    <w:link w:val="659"/>
    <w:semiHidden/>
    <w:rPr>
      <w:rFonts w:ascii="Arial" w:hAnsi="Arial" w:cs="Times New Roman" w:eastAsia="Times New Roman"/>
      <w:b/>
      <w:bCs/>
      <w:sz w:val="26"/>
      <w:szCs w:val="26"/>
    </w:rPr>
  </w:style>
  <w:style w:type="character" w:styleId="664" w:customStyle="1">
    <w:name w:val="Заголовок 4 Знак"/>
    <w:basedOn w:val="489"/>
    <w:link w:val="660"/>
    <w:semiHidden/>
    <w:rPr>
      <w:rFonts w:ascii="Times New Roman" w:hAnsi="Times New Roman" w:cs="Times New Roman" w:eastAsia="Times New Roman"/>
      <w:b/>
      <w:bCs/>
      <w:sz w:val="28"/>
      <w:szCs w:val="28"/>
    </w:rPr>
  </w:style>
  <w:style w:type="character" w:styleId="665">
    <w:name w:val="Hyperlink"/>
    <w:basedOn w:val="489"/>
    <w:uiPriority w:val="99"/>
    <w:semiHidden/>
    <w:unhideWhenUsed/>
    <w:rPr>
      <w:color w:val="0000FF"/>
      <w:u w:val="single"/>
    </w:rPr>
  </w:style>
  <w:style w:type="paragraph" w:styleId="666">
    <w:name w:val="HTML Preformatted"/>
    <w:basedOn w:val="487"/>
    <w:link w:val="667"/>
    <w:semiHidden/>
    <w:unhideWhenUsed/>
    <w:rPr>
      <w:rFonts w:ascii="Courier New" w:hAnsi="Courier New" w:cs="Courier New"/>
      <w:sz w:val="20"/>
      <w:szCs w:val="20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67" w:customStyle="1">
    <w:name w:val="Стандартный HTML Знак1"/>
    <w:basedOn w:val="489"/>
    <w:link w:val="666"/>
    <w:semiHidden/>
    <w:rPr>
      <w:rFonts w:ascii="Courier New" w:hAnsi="Courier New" w:cs="Courier New" w:eastAsia="Times New Roman"/>
      <w:sz w:val="20"/>
      <w:szCs w:val="20"/>
      <w:lang w:eastAsia="ru-RU"/>
    </w:rPr>
  </w:style>
  <w:style w:type="character" w:styleId="668" w:customStyle="1">
    <w:name w:val="Стандартный HTML Знак"/>
    <w:basedOn w:val="489"/>
    <w:semiHidden/>
    <w:rPr>
      <w:rFonts w:ascii="Consolas" w:hAnsi="Consolas"/>
      <w:sz w:val="20"/>
      <w:szCs w:val="20"/>
    </w:rPr>
  </w:style>
  <w:style w:type="character" w:styleId="669" w:customStyle="1">
    <w:name w:val="Обычный (веб) Знак"/>
    <w:basedOn w:val="489"/>
    <w:link w:val="670"/>
    <w:uiPriority w:val="99"/>
    <w:rPr>
      <w:color w:val="000000"/>
      <w:sz w:val="24"/>
      <w:szCs w:val="24"/>
    </w:rPr>
  </w:style>
  <w:style w:type="paragraph" w:styleId="670">
    <w:name w:val="Normal (Web)"/>
    <w:next w:val="727"/>
    <w:link w:val="66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71" w:customStyle="1">
    <w:name w:val="Header"/>
    <w:basedOn w:val="487"/>
    <w:link w:val="672"/>
    <w:uiPriority w:val="99"/>
    <w:semiHidden/>
    <w:unhideWhenUsed/>
    <w:rPr>
      <w:rFonts w:ascii="Calibri" w:hAnsi="Calibri"/>
    </w:rPr>
    <w:pPr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1"/>
    <w:basedOn w:val="489"/>
    <w:link w:val="671"/>
    <w:uiPriority w:val="99"/>
    <w:semiHidden/>
    <w:rPr>
      <w:rFonts w:ascii="Calibri" w:hAnsi="Calibri" w:cs="Times New Roman" w:eastAsia="Times New Roman"/>
      <w:lang w:eastAsia="ru-RU"/>
    </w:rPr>
  </w:style>
  <w:style w:type="character" w:styleId="673" w:customStyle="1">
    <w:name w:val="Верхний колонтитул Знак"/>
    <w:basedOn w:val="489"/>
    <w:uiPriority w:val="99"/>
    <w:semiHidden/>
  </w:style>
  <w:style w:type="paragraph" w:styleId="674" w:customStyle="1">
    <w:name w:val="Footer"/>
    <w:basedOn w:val="487"/>
    <w:link w:val="6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1"/>
    <w:basedOn w:val="489"/>
    <w:link w:val="674"/>
    <w:uiPriority w:val="99"/>
    <w:semiHidden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76" w:customStyle="1">
    <w:name w:val="Нижний колонтитул Знак"/>
    <w:basedOn w:val="489"/>
    <w:uiPriority w:val="99"/>
  </w:style>
  <w:style w:type="paragraph" w:styleId="677">
    <w:name w:val="endnote text"/>
    <w:basedOn w:val="487"/>
    <w:link w:val="678"/>
    <w:semiHidden/>
    <w:unhideWhenUsed/>
    <w:rPr>
      <w:sz w:val="20"/>
      <w:szCs w:val="20"/>
    </w:rPr>
  </w:style>
  <w:style w:type="character" w:styleId="678" w:customStyle="1">
    <w:name w:val="Текст концевой сноски Знак1"/>
    <w:basedOn w:val="489"/>
    <w:link w:val="677"/>
    <w:semiHidden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679" w:customStyle="1">
    <w:name w:val="Текст концевой сноски Знак"/>
    <w:basedOn w:val="489"/>
    <w:semiHidden/>
    <w:rPr>
      <w:sz w:val="20"/>
      <w:szCs w:val="20"/>
    </w:rPr>
  </w:style>
  <w:style w:type="paragraph" w:styleId="680">
    <w:name w:val="Title"/>
    <w:basedOn w:val="487"/>
    <w:link w:val="681"/>
    <w:qFormat/>
    <w:rPr>
      <w:sz w:val="20"/>
      <w:szCs w:val="20"/>
    </w:rPr>
    <w:pPr>
      <w:jc w:val="center"/>
    </w:pPr>
  </w:style>
  <w:style w:type="character" w:styleId="681" w:customStyle="1">
    <w:name w:val="Название Знак"/>
    <w:basedOn w:val="489"/>
    <w:link w:val="680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682">
    <w:name w:val="Body Text"/>
    <w:link w:val="683"/>
    <w:rPr>
      <w:rFonts w:ascii="Times New Roman" w:hAnsi="Times New Roman" w:cs="Times New Roman" w:eastAsia="Times New Roman"/>
      <w:sz w:val="24"/>
      <w:szCs w:val="24"/>
      <w:lang w:val="en-US" w:eastAsia="ar-SA"/>
    </w:rPr>
    <w:pPr>
      <w:spacing w:lineRule="auto" w:line="240" w:after="120"/>
    </w:pPr>
  </w:style>
  <w:style w:type="character" w:styleId="683" w:customStyle="1">
    <w:name w:val="Основной текст Знак1"/>
    <w:basedOn w:val="489"/>
    <w:link w:val="682"/>
    <w:uiPriority w:val="99"/>
    <w:semiHidden/>
    <w:rPr>
      <w:rFonts w:ascii="Times New Roman" w:hAnsi="Times New Roman" w:cs="Times New Roman" w:eastAsia="Times New Roman"/>
      <w:sz w:val="28"/>
      <w:szCs w:val="28"/>
    </w:rPr>
  </w:style>
  <w:style w:type="character" w:styleId="684" w:customStyle="1">
    <w:name w:val="Основной текст Знак"/>
    <w:basedOn w:val="489"/>
    <w:uiPriority w:val="99"/>
    <w:semiHidden/>
  </w:style>
  <w:style w:type="paragraph" w:styleId="685">
    <w:name w:val="Body Text Indent"/>
    <w:basedOn w:val="487"/>
    <w:link w:val="686"/>
    <w:uiPriority w:val="99"/>
    <w:semiHidden/>
    <w:unhideWhenUsed/>
    <w:rPr>
      <w:sz w:val="28"/>
      <w:szCs w:val="28"/>
    </w:rPr>
    <w:pPr>
      <w:ind w:firstLine="709"/>
    </w:pPr>
  </w:style>
  <w:style w:type="character" w:styleId="686" w:customStyle="1">
    <w:name w:val="Основной текст с отступом Знак1"/>
    <w:basedOn w:val="489"/>
    <w:link w:val="685"/>
    <w:uiPriority w:val="99"/>
    <w:semiHidden/>
    <w:rPr>
      <w:rFonts w:ascii="Times New Roman" w:hAnsi="Times New Roman" w:cs="Times New Roman" w:eastAsia="Times New Roman"/>
      <w:sz w:val="28"/>
      <w:szCs w:val="28"/>
    </w:rPr>
  </w:style>
  <w:style w:type="character" w:styleId="687" w:customStyle="1">
    <w:name w:val="Основной текст с отступом Знак"/>
    <w:basedOn w:val="489"/>
    <w:uiPriority w:val="99"/>
    <w:semiHidden/>
  </w:style>
  <w:style w:type="paragraph" w:styleId="688">
    <w:name w:val="Body Text 2"/>
    <w:next w:val="649"/>
    <w:link w:val="689"/>
    <w:rPr>
      <w:rFonts w:ascii="Times New Roman" w:hAnsi="Times New Roman" w:cs="Times New Roman" w:eastAsia="Times New Roman"/>
      <w:sz w:val="24"/>
      <w:szCs w:val="24"/>
      <w:lang w:val="en-US" w:eastAsia="ar-SA"/>
    </w:rPr>
    <w:pPr>
      <w:spacing w:lineRule="auto" w:line="480" w:after="120"/>
    </w:pPr>
  </w:style>
  <w:style w:type="character" w:styleId="689" w:customStyle="1">
    <w:name w:val="Основной текст 2 Знак1"/>
    <w:basedOn w:val="489"/>
    <w:link w:val="688"/>
    <w:semiHidden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690" w:customStyle="1">
    <w:name w:val="Основной текст 2 Знак"/>
    <w:basedOn w:val="489"/>
    <w:semiHidden/>
  </w:style>
  <w:style w:type="paragraph" w:styleId="691">
    <w:name w:val="Body Text 3"/>
    <w:basedOn w:val="487"/>
    <w:link w:val="692"/>
    <w:semiHidden/>
    <w:unhideWhenUsed/>
    <w:rPr>
      <w:sz w:val="16"/>
      <w:szCs w:val="16"/>
    </w:rPr>
    <w:pPr>
      <w:spacing w:after="120"/>
    </w:pPr>
  </w:style>
  <w:style w:type="character" w:styleId="692" w:customStyle="1">
    <w:name w:val="Основной текст 3 Знак1"/>
    <w:basedOn w:val="489"/>
    <w:link w:val="691"/>
    <w:semiHidden/>
    <w:rPr>
      <w:rFonts w:ascii="Times New Roman" w:hAnsi="Times New Roman" w:cs="Times New Roman" w:eastAsia="Times New Roman"/>
      <w:sz w:val="16"/>
      <w:szCs w:val="16"/>
    </w:rPr>
  </w:style>
  <w:style w:type="character" w:styleId="693" w:customStyle="1">
    <w:name w:val="Основной текст 3 Знак"/>
    <w:basedOn w:val="489"/>
    <w:semiHidden/>
    <w:rPr>
      <w:sz w:val="16"/>
      <w:szCs w:val="16"/>
    </w:rPr>
  </w:style>
  <w:style w:type="paragraph" w:styleId="694">
    <w:name w:val="Body Text Indent 2"/>
    <w:basedOn w:val="487"/>
    <w:link w:val="695"/>
    <w:uiPriority w:val="99"/>
    <w:unhideWhenUsed/>
    <w:rPr>
      <w:sz w:val="28"/>
      <w:szCs w:val="20"/>
    </w:rPr>
    <w:pPr>
      <w:ind w:firstLine="709"/>
      <w:jc w:val="both"/>
      <w:spacing w:lineRule="auto" w:line="254" w:before="240"/>
    </w:pPr>
  </w:style>
  <w:style w:type="character" w:styleId="695" w:customStyle="1">
    <w:name w:val="Основной текст с отступом 2 Знак1"/>
    <w:basedOn w:val="489"/>
    <w:link w:val="694"/>
    <w:uiPriority w:val="99"/>
    <w:rPr>
      <w:rFonts w:ascii="Times New Roman" w:hAnsi="Times New Roman" w:cs="Times New Roman" w:eastAsia="Times New Roman"/>
      <w:sz w:val="28"/>
      <w:szCs w:val="20"/>
    </w:rPr>
  </w:style>
  <w:style w:type="character" w:styleId="696" w:customStyle="1">
    <w:name w:val="Основной текст с отступом 2 Знак"/>
    <w:basedOn w:val="489"/>
    <w:uiPriority w:val="99"/>
    <w:semiHidden/>
  </w:style>
  <w:style w:type="paragraph" w:styleId="697">
    <w:name w:val="Balloon Text"/>
    <w:basedOn w:val="487"/>
    <w:link w:val="698"/>
    <w:semiHidden/>
    <w:unhideWhenUsed/>
    <w:rPr>
      <w:rFonts w:ascii="Tahoma" w:hAnsi="Tahoma" w:cs="Tahoma"/>
      <w:sz w:val="16"/>
      <w:szCs w:val="16"/>
    </w:rPr>
  </w:style>
  <w:style w:type="character" w:styleId="698" w:customStyle="1">
    <w:name w:val="Текст выноски Знак1"/>
    <w:basedOn w:val="489"/>
    <w:link w:val="697"/>
    <w:semiHidden/>
    <w:rPr>
      <w:rFonts w:ascii="Tahoma" w:hAnsi="Tahoma" w:cs="Tahoma" w:eastAsia="Times New Roman"/>
      <w:sz w:val="16"/>
      <w:szCs w:val="16"/>
      <w:lang w:eastAsia="ru-RU"/>
    </w:rPr>
  </w:style>
  <w:style w:type="character" w:styleId="699" w:customStyle="1">
    <w:name w:val="Текст выноски Знак"/>
    <w:basedOn w:val="489"/>
    <w:semiHidden/>
    <w:rPr>
      <w:rFonts w:ascii="Tahoma" w:hAnsi="Tahoma" w:cs="Tahoma"/>
      <w:sz w:val="16"/>
      <w:szCs w:val="16"/>
    </w:rPr>
  </w:style>
  <w:style w:type="paragraph" w:styleId="700">
    <w:name w:val="No Spacing"/>
    <w:link w:val="729"/>
    <w:rPr>
      <w:rFonts w:cs="Times New Roman" w:eastAsia="Times New Roman"/>
      <w:lang w:eastAsia="ar-SA"/>
    </w:rPr>
    <w:pPr>
      <w:spacing w:lineRule="auto" w:line="240" w:after="0"/>
    </w:pPr>
  </w:style>
  <w:style w:type="paragraph" w:styleId="701">
    <w:name w:val="List Paragraph"/>
    <w:link w:val="732"/>
    <w:rPr>
      <w:rFonts w:ascii="Times New Roman" w:hAnsi="Times New Roman" w:cs="Times New Roman" w:eastAsia="Times New Roman"/>
      <w:sz w:val="24"/>
      <w:szCs w:val="24"/>
      <w:lang w:eastAsia="ru-RU"/>
    </w:rPr>
    <w:pPr>
      <w:contextualSpacing w:val="true"/>
      <w:ind w:left="720"/>
      <w:spacing w:lineRule="auto" w:line="240" w:after="0"/>
    </w:pPr>
  </w:style>
  <w:style w:type="character" w:styleId="702" w:customStyle="1">
    <w:name w:val="Основной текст_"/>
    <w:basedOn w:val="489"/>
    <w:link w:val="703"/>
    <w:rPr>
      <w:rFonts w:ascii="Arial" w:hAnsi="Arial" w:cs="Arial" w:eastAsia="Arial"/>
      <w:b/>
      <w:bCs/>
      <w:spacing w:val="4"/>
      <w:sz w:val="15"/>
      <w:szCs w:val="15"/>
      <w:shd w:val="clear" w:color="auto" w:fill="FFFFFF"/>
    </w:rPr>
  </w:style>
  <w:style w:type="paragraph" w:styleId="703" w:customStyle="1">
    <w:name w:val="Основной текст1"/>
    <w:basedOn w:val="487"/>
    <w:link w:val="702"/>
    <w:rPr>
      <w:rFonts w:ascii="Arial" w:hAnsi="Arial" w:cs="Arial" w:eastAsia="Arial"/>
      <w:b/>
      <w:bCs/>
      <w:spacing w:val="4"/>
      <w:sz w:val="15"/>
      <w:szCs w:val="15"/>
    </w:rPr>
    <w:pPr>
      <w:jc w:val="center"/>
      <w:spacing w:lineRule="exact" w:line="234" w:after="120" w:before="240"/>
      <w:shd w:val="clear" w:color="auto" w:fill="FFFFFF"/>
      <w:widowControl w:val="off"/>
    </w:pPr>
  </w:style>
  <w:style w:type="paragraph" w:styleId="704" w:customStyle="1">
    <w:name w:val="Заголовок статьи"/>
    <w:basedOn w:val="487"/>
    <w:next w:val="487"/>
    <w:uiPriority w:val="99"/>
    <w:rPr>
      <w:rFonts w:ascii="Arial" w:hAnsi="Arial" w:cs="Arial"/>
      <w:sz w:val="20"/>
      <w:szCs w:val="20"/>
    </w:rPr>
    <w:pPr>
      <w:ind w:left="1612" w:hanging="892"/>
      <w:jc w:val="both"/>
      <w:widowControl w:val="off"/>
    </w:pPr>
  </w:style>
  <w:style w:type="paragraph" w:styleId="705" w:customStyle="1">
    <w:name w:val="Комментарий"/>
    <w:basedOn w:val="487"/>
    <w:next w:val="487"/>
    <w:uiPriority w:val="99"/>
    <w:rPr>
      <w:rFonts w:ascii="Arial" w:hAnsi="Arial" w:cs="Arial"/>
      <w:i/>
      <w:iCs/>
      <w:color w:val="800080"/>
      <w:sz w:val="20"/>
      <w:szCs w:val="20"/>
    </w:rPr>
    <w:pPr>
      <w:ind w:left="170"/>
      <w:jc w:val="both"/>
      <w:widowControl w:val="off"/>
    </w:pPr>
  </w:style>
  <w:style w:type="paragraph" w:styleId="706" w:customStyle="1">
    <w:name w:val="Абзац списка1"/>
    <w:basedOn w:val="487"/>
    <w:uiPriority w:val="99"/>
    <w:rPr>
      <w:rFonts w:ascii="Calibri" w:hAnsi="Calibri"/>
    </w:rPr>
    <w:pPr>
      <w:ind w:left="720"/>
    </w:pPr>
  </w:style>
  <w:style w:type="paragraph" w:styleId="707" w:customStyle="1">
    <w:name w:val="Default"/>
    <w:rPr>
      <w:rFonts w:ascii="Arial" w:hAnsi="Arial" w:cs="Arial" w:eastAsia="Times New Roman"/>
      <w:color w:val="000000"/>
      <w:sz w:val="24"/>
      <w:szCs w:val="24"/>
      <w:lang w:eastAsia="ru-RU"/>
    </w:rPr>
    <w:pPr>
      <w:spacing w:lineRule="auto" w:line="240" w:after="0"/>
    </w:pPr>
  </w:style>
  <w:style w:type="paragraph" w:styleId="708" w:customStyle="1">
    <w:name w:val="Style27"/>
    <w:basedOn w:val="487"/>
    <w:uiPriority w:val="99"/>
    <w:pPr>
      <w:ind w:firstLine="918"/>
      <w:jc w:val="both"/>
      <w:spacing w:lineRule="exact" w:line="330"/>
      <w:widowControl w:val="off"/>
    </w:pPr>
  </w:style>
  <w:style w:type="paragraph" w:styleId="709" w:customStyle="1">
    <w:name w:val="Знак2 Знак Знак Знак"/>
    <w:basedOn w:val="487"/>
    <w:uiPriority w:val="99"/>
    <w:rPr>
      <w:rFonts w:ascii="Verdana" w:hAnsi="Verdana"/>
      <w:lang w:val="en-US"/>
    </w:rPr>
    <w:pPr>
      <w:spacing w:lineRule="exact" w:line="240" w:after="160"/>
    </w:pPr>
  </w:style>
  <w:style w:type="paragraph" w:styleId="710" w:customStyle="1">
    <w:name w:val="Содержимое таблицы"/>
    <w:basedOn w:val="487"/>
    <w:rPr>
      <w:rFonts w:eastAsia="Andale Sans UI"/>
      <w:lang w:eastAsia="ar-SA"/>
    </w:rPr>
    <w:pPr>
      <w:widowControl w:val="off"/>
    </w:pPr>
  </w:style>
  <w:style w:type="paragraph" w:styleId="711" w:customStyle="1">
    <w:name w:val="ConsPlusNormal"/>
    <w:uiPriority w:val="99"/>
    <w:rPr>
      <w:rFonts w:ascii="Arial" w:hAnsi="Arial" w:cs="Arial" w:eastAsia="Times New Roman"/>
      <w:sz w:val="20"/>
      <w:szCs w:val="20"/>
      <w:lang w:eastAsia="ru-RU"/>
    </w:rPr>
    <w:pPr>
      <w:ind w:firstLine="720"/>
      <w:spacing w:lineRule="auto" w:line="240" w:after="0"/>
      <w:widowControl w:val="off"/>
    </w:pPr>
  </w:style>
  <w:style w:type="character" w:styleId="712" w:customStyle="1">
    <w:name w:val="Заголовок №2_"/>
    <w:basedOn w:val="489"/>
    <w:rPr>
      <w:rFonts w:ascii="Arial" w:hAnsi="Arial" w:cs="Arial" w:eastAsia="Arial" w:hint="default"/>
      <w:b/>
      <w:bCs/>
      <w:i w:val="false"/>
      <w:iCs w:val="false"/>
      <w:smallCaps w:val="false"/>
      <w:strike w:val="false"/>
      <w:spacing w:val="5"/>
      <w:sz w:val="19"/>
      <w:szCs w:val="19"/>
      <w:u w:val="none"/>
    </w:rPr>
  </w:style>
  <w:style w:type="character" w:styleId="713" w:customStyle="1">
    <w:name w:val="Заголовок №2"/>
    <w:basedOn w:val="712"/>
    <w:rPr>
      <w:rFonts w:ascii="Arial" w:hAnsi="Arial" w:cs="Arial" w:eastAsia="Arial" w:hint="default"/>
      <w:b/>
      <w:bCs/>
      <w:i w:val="false"/>
      <w:iCs w:val="false"/>
      <w:smallCaps w:val="false"/>
      <w:strike w:val="false"/>
      <w:color w:val="000000"/>
      <w:spacing w:val="5"/>
      <w:position w:val="0"/>
      <w:sz w:val="19"/>
      <w:szCs w:val="19"/>
      <w:u w:val="single"/>
      <w:lang w:val="ru-RU" w:bidi="ru-RU" w:eastAsia="ru-RU"/>
    </w:rPr>
  </w:style>
  <w:style w:type="character" w:styleId="714" w:customStyle="1">
    <w:name w:val="Основной текст + Не полужирный"/>
    <w:basedOn w:val="702"/>
    <w:rPr>
      <w:rFonts w:ascii="Arial" w:hAnsi="Arial" w:cs="Arial" w:eastAsia="Arial"/>
      <w:b/>
      <w:bCs/>
      <w:color w:val="000000"/>
      <w:spacing w:val="3"/>
      <w:position w:val="0"/>
      <w:sz w:val="15"/>
      <w:szCs w:val="15"/>
      <w:shd w:val="clear" w:color="auto" w:fill="FFFFFF"/>
      <w:lang w:val="ru-RU" w:bidi="ru-RU" w:eastAsia="ru-RU"/>
    </w:rPr>
  </w:style>
  <w:style w:type="character" w:styleId="715" w:customStyle="1">
    <w:name w:val="Цветовое выделение"/>
    <w:rPr>
      <w:b/>
      <w:bCs/>
      <w:color w:val="000080"/>
      <w:sz w:val="20"/>
      <w:szCs w:val="20"/>
    </w:rPr>
  </w:style>
  <w:style w:type="character" w:styleId="716" w:customStyle="1">
    <w:name w:val="Font Style46"/>
    <w:rPr>
      <w:rFonts w:ascii="Times New Roman" w:hAnsi="Times New Roman" w:cs="Times New Roman" w:hint="default"/>
      <w:sz w:val="24"/>
      <w:szCs w:val="24"/>
    </w:rPr>
  </w:style>
  <w:style w:type="character" w:styleId="717" w:customStyle="1">
    <w:name w:val="apple-style-span"/>
    <w:basedOn w:val="489"/>
  </w:style>
  <w:style w:type="character" w:styleId="718" w:customStyle="1">
    <w:name w:val="highlight"/>
    <w:basedOn w:val="489"/>
  </w:style>
  <w:style w:type="character" w:styleId="719" w:customStyle="1">
    <w:name w:val="Font Style19"/>
    <w:uiPriority w:val="99"/>
    <w:rPr>
      <w:rFonts w:ascii="Times New Roman" w:hAnsi="Times New Roman" w:cs="Times New Roman" w:hint="default"/>
      <w:sz w:val="18"/>
      <w:szCs w:val="18"/>
    </w:rPr>
  </w:style>
  <w:style w:type="character" w:styleId="720" w:customStyle="1">
    <w:name w:val="c5"/>
    <w:basedOn w:val="489"/>
  </w:style>
  <w:style w:type="character" w:styleId="721">
    <w:name w:val="Strong"/>
    <w:link w:val="695"/>
    <w:rPr>
      <w:b/>
      <w:bCs/>
    </w:rPr>
  </w:style>
  <w:style w:type="paragraph" w:styleId="722" w:customStyle="1">
    <w:name w:val="Таблицы (моноширинный)"/>
    <w:basedOn w:val="487"/>
    <w:next w:val="487"/>
    <w:rPr>
      <w:rFonts w:ascii="Courier New" w:hAnsi="Courier New" w:cs="Courier New"/>
      <w:sz w:val="20"/>
      <w:szCs w:val="20"/>
    </w:rPr>
    <w:pPr>
      <w:jc w:val="both"/>
    </w:pPr>
  </w:style>
  <w:style w:type="paragraph" w:styleId="723" w:customStyle="1">
    <w:name w:val="Standard"/>
    <w:rPr>
      <w:rFonts w:ascii="Times New Roman" w:hAnsi="Times New Roman" w:cs="Mangal" w:eastAsia="SimSun"/>
      <w:sz w:val="24"/>
      <w:szCs w:val="24"/>
      <w:lang w:bidi="hi-IN" w:eastAsia="zh-CN"/>
    </w:rPr>
    <w:pPr>
      <w:spacing w:lineRule="auto" w:line="240" w:after="0"/>
      <w:widowControl w:val="off"/>
    </w:pPr>
  </w:style>
  <w:style w:type="table" w:styleId="724">
    <w:name w:val="Table Grid"/>
    <w:basedOn w:val="490"/>
    <w:qFormat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5" w:customStyle="1">
    <w:name w:val="Основной текст (2)_"/>
    <w:basedOn w:val="489"/>
    <w:link w:val="726"/>
    <w:rPr>
      <w:sz w:val="28"/>
      <w:szCs w:val="28"/>
      <w:shd w:val="clear" w:color="auto" w:fill="FFFFFF"/>
    </w:rPr>
  </w:style>
  <w:style w:type="paragraph" w:styleId="726" w:customStyle="1">
    <w:name w:val="Основной текст (2)"/>
    <w:basedOn w:val="487"/>
    <w:link w:val="725"/>
    <w:rPr>
      <w:sz w:val="28"/>
      <w:szCs w:val="28"/>
    </w:rPr>
    <w:pPr>
      <w:jc w:val="both"/>
      <w:spacing w:lineRule="exact" w:line="158" w:after="180"/>
      <w:shd w:val="clear" w:color="auto" w:fill="FFFFFF"/>
      <w:widowControl w:val="off"/>
    </w:pPr>
  </w:style>
  <w:style w:type="paragraph" w:styleId="727" w:customStyle="1">
    <w:name w:val="Основной"/>
    <w:basedOn w:val="487"/>
    <w:rPr>
      <w:rFonts w:ascii="NewtonCSanPin" w:hAnsi="NewtonCSanPin" w:cs="NewtonCSanPin"/>
      <w:color w:val="000000"/>
      <w:sz w:val="21"/>
      <w:szCs w:val="21"/>
      <w:lang w:eastAsia="ar-SA"/>
    </w:rPr>
    <w:pPr>
      <w:ind w:firstLine="283"/>
      <w:jc w:val="both"/>
      <w:spacing w:lineRule="atLeast" w:line="214"/>
    </w:pPr>
  </w:style>
  <w:style w:type="paragraph" w:styleId="728" w:customStyle="1">
    <w:name w:val="Буллит"/>
    <w:basedOn w:val="727"/>
    <w:link w:val="670"/>
    <w:pPr>
      <w:ind w:firstLine="244"/>
    </w:pPr>
  </w:style>
  <w:style w:type="character" w:styleId="729" w:customStyle="1">
    <w:name w:val="Без интервала Знак"/>
    <w:basedOn w:val="489"/>
    <w:link w:val="700"/>
    <w:rPr>
      <w:rFonts w:ascii="Calibri" w:hAnsi="Calibri" w:cs="Calibri" w:eastAsia="Calibri"/>
      <w:lang w:eastAsia="ar-SA"/>
    </w:rPr>
  </w:style>
  <w:style w:type="paragraph" w:styleId="730" w:customStyle="1">
    <w:name w:val="Стиль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character" w:styleId="731" w:customStyle="1">
    <w:name w:val="apple-converted-space"/>
    <w:basedOn w:val="489"/>
    <w:qFormat/>
  </w:style>
  <w:style w:type="character" w:styleId="732" w:customStyle="1">
    <w:name w:val="Абзац списка Знак"/>
    <w:link w:val="701"/>
    <w:uiPriority w:val="34"/>
    <w:rPr>
      <w:rFonts w:ascii="Calibri" w:hAnsi="Calibri" w:cs="Times New Roman" w:eastAsia="Times New Roman"/>
      <w:lang w:eastAsia="ru-RU"/>
    </w:rPr>
  </w:style>
  <w:style w:type="paragraph" w:styleId="733">
    <w:name w:val="Body Text Indent 3"/>
    <w:link w:val="734"/>
    <w:rPr>
      <w:rFonts w:ascii="Times New Roman" w:hAnsi="Times New Roman" w:cs="Times New Roman" w:eastAsia="Times New Roman"/>
      <w:sz w:val="16"/>
      <w:szCs w:val="16"/>
      <w:lang w:val="en-US" w:eastAsia="ar-SA"/>
    </w:rPr>
    <w:pPr>
      <w:ind w:left="283"/>
      <w:spacing w:lineRule="auto" w:line="240" w:after="120"/>
    </w:pPr>
  </w:style>
  <w:style w:type="character" w:styleId="734" w:customStyle="1">
    <w:name w:val="Основной текст с отступом 3 Знак"/>
    <w:basedOn w:val="489"/>
    <w:link w:val="733"/>
    <w:uiPriority w:val="99"/>
    <w:semiHidden/>
    <w:rPr>
      <w:sz w:val="16"/>
      <w:szCs w:val="16"/>
    </w:rPr>
  </w:style>
  <w:style w:type="character" w:styleId="735" w:customStyle="1">
    <w:name w:val="Основной текст + 10;5 pt;Интервал 0 pt"/>
    <w:rPr>
      <w:rFonts w:ascii="Times New Roman" w:hAnsi="Times New Roman" w:cs="Times New Roman" w:eastAsia="Times New Roman"/>
      <w:color w:val="000000"/>
      <w:spacing w:val="3"/>
      <w:position w:val="0"/>
      <w:sz w:val="21"/>
      <w:szCs w:val="21"/>
      <w:shd w:val="clear" w:color="auto" w:fill="FFFFFF"/>
      <w:lang w:val="ru-RU"/>
    </w:rPr>
  </w:style>
  <w:style w:type="character" w:styleId="736" w:customStyle="1">
    <w:name w:val="Основной текст + 10;5 pt;Полужирный;Интервал 0 pt"/>
    <w:rPr>
      <w:rFonts w:ascii="Times New Roman" w:hAnsi="Times New Roman" w:cs="Times New Roman" w:eastAsia="Times New Roman"/>
      <w:b/>
      <w:bCs/>
      <w:color w:val="000000"/>
      <w:spacing w:val="3"/>
      <w:position w:val="0"/>
      <w:sz w:val="21"/>
      <w:szCs w:val="21"/>
      <w:shd w:val="clear" w:color="auto" w:fill="FFFFFF"/>
      <w:lang w:val="ru-RU"/>
    </w:rPr>
  </w:style>
  <w:style w:type="paragraph" w:styleId="737" w:customStyle="1">
    <w:name w:val="s_3"/>
    <w:basedOn w:val="487"/>
    <w:pPr>
      <w:spacing w:after="100" w:afterAutospacing="1" w:before="100" w:beforeAutospacing="1"/>
    </w:pPr>
  </w:style>
  <w:style w:type="paragraph" w:styleId="738" w:customStyle="1">
    <w:name w:val="s_1"/>
    <w:basedOn w:val="487"/>
    <w:pPr>
      <w:spacing w:after="100" w:afterAutospacing="1" w:before="100" w:beforeAutospacing="1"/>
    </w:pPr>
  </w:style>
  <w:style w:type="paragraph" w:styleId="739" w:customStyle="1">
    <w:name w:val="s_16"/>
    <w:basedOn w:val="487"/>
    <w:pPr>
      <w:spacing w:after="100" w:afterAutospacing="1" w:before="100" w:beforeAutospacing="1"/>
    </w:pPr>
  </w:style>
  <w:style w:type="character" w:styleId="740" w:customStyle="1">
    <w:name w:val="s_10"/>
    <w:basedOn w:val="489"/>
  </w:style>
  <w:style w:type="paragraph" w:styleId="741" w:customStyle="1">
    <w:name w:val="ParaAttribute16"/>
    <w:uiPriority w:val="99"/>
    <w:rPr>
      <w:rFonts w:ascii="Times New Roman" w:hAnsi="Times New Roman" w:cs="Times New Roman" w:eastAsia="№Е"/>
      <w:sz w:val="20"/>
      <w:szCs w:val="20"/>
      <w:lang w:eastAsia="ru-RU"/>
    </w:rPr>
    <w:pPr>
      <w:ind w:left="1080"/>
      <w:jc w:val="both"/>
      <w:spacing w:lineRule="auto" w:line="240" w:after="0"/>
    </w:pPr>
  </w:style>
  <w:style w:type="paragraph" w:styleId="742" w:customStyle="1">
    <w:name w:val="Основной текст3"/>
    <w:rPr>
      <w:rFonts w:ascii="Times New Roman" w:hAnsi="Times New Roman" w:cs="Times New Roman" w:eastAsia="Times New Roman"/>
      <w:sz w:val="28"/>
      <w:szCs w:val="28"/>
      <w:lang w:eastAsia="ru-RU"/>
    </w:rPr>
    <w:pPr>
      <w:ind w:hanging="720"/>
      <w:jc w:val="center"/>
      <w:spacing w:lineRule="exact" w:line="324" w:after="240"/>
      <w:shd w:val="clear" w:color="auto" w:fill="FFFFFF"/>
      <w:widowControl w:val="off"/>
    </w:pPr>
  </w:style>
  <w:style w:type="character" w:styleId="743" w:customStyle="1">
    <w:name w:val="fontstyle01"/>
    <w:rPr>
      <w:rFonts w:ascii="Arial" w:hAnsi="Arial" w:cs="Arial"/>
      <w:b w:val="false"/>
      <w:bCs w:val="false"/>
      <w:i w:val="false"/>
      <w:iCs w:val="false"/>
      <w:color w:val="000000"/>
      <w:sz w:val="48"/>
      <w:szCs w:val="48"/>
    </w:rPr>
  </w:style>
  <w:style w:type="character" w:styleId="744" w:customStyle="1">
    <w:name w:val="s2"/>
  </w:style>
  <w:style w:type="paragraph" w:styleId="745" w:customStyle="1">
    <w:name w:val="p22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746" w:customStyle="1">
    <w:name w:val="17PRIL-txt"/>
    <w:uiPriority w:val="99"/>
    <w:rPr>
      <w:rFonts w:ascii="Whitney Book" w:hAnsi="Whitney Book" w:cs="Whitney Book"/>
      <w:color w:val="000000"/>
      <w:sz w:val="20"/>
      <w:szCs w:val="20"/>
    </w:rPr>
    <w:pPr>
      <w:ind w:left="283" w:right="283"/>
      <w:jc w:val="both"/>
      <w:spacing w:lineRule="atLeast" w:line="240" w:after="0"/>
      <w:tabs>
        <w:tab w:val="center" w:pos="3827" w:leader="none"/>
      </w:tabs>
    </w:pPr>
  </w:style>
  <w:style w:type="table" w:styleId="747" w:customStyle="1">
    <w:name w:val="Сетка таблицы1"/>
    <w:qFormat/>
    <w:uiPriority w:val="39"/>
    <w:rPr>
      <w:lang w:val="en-US" w:bidi="en-US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748" w:customStyle="1">
    <w:name w:val="Table Paragraph"/>
    <w:rPr>
      <w:rFonts w:cs="Times New Roman" w:eastAsia="Times New Roman"/>
      <w:color w:val="000000"/>
      <w:lang w:bidi="ru-RU"/>
    </w:rPr>
    <w:pPr>
      <w:spacing w:lineRule="auto" w:line="240" w:after="0"/>
      <w:widowControl w:val="off"/>
    </w:pPr>
  </w:style>
  <w:style w:type="table" w:styleId="749" w:customStyle="1">
    <w:name w:val="Table Normal"/>
    <w:semiHidden/>
    <w:rPr>
      <w:rFonts w:cs="Times New Roman"/>
      <w:lang w:val="en-US"/>
    </w:rPr>
    <w:pPr>
      <w:spacing w:lineRule="auto" w:line="240" w:after="0"/>
      <w:widowControl w:val="off"/>
    </w:pPr>
    <w:tblPr>
      <w:tblStyleRowBandSize w:val="1"/>
      <w:tblStyleColBandSize w:val="1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character" w:styleId="750" w:customStyle="1">
    <w:name w:val="Гипертекстовая ссылка"/>
    <w:rPr>
      <w:color w:val="106BBE"/>
    </w:rPr>
  </w:style>
  <w:style w:type="paragraph" w:styleId="751" w:customStyle="1">
    <w:name w:val="Оглавление 5 Знак"/>
    <w:link w:val="651"/>
    <w:rPr>
      <w:rFonts w:ascii="Times New Roman" w:hAnsi="Times New Roman" w:cs="Times New Roman" w:eastAsia="Times New Roman"/>
      <w:sz w:val="28"/>
      <w:szCs w:val="28"/>
    </w:rPr>
    <w:pPr>
      <w:jc w:val="both"/>
      <w:spacing w:lineRule="exact" w:line="322" w:after="0"/>
      <w:shd w:val="clear" w:color="auto" w:fill="FFFFFF"/>
      <w:widowControl w:val="off"/>
      <w:outlineLvl w:val="0"/>
    </w:pPr>
  </w:style>
  <w:style w:type="paragraph" w:styleId="1_3753">
    <w:name w:val="Обычный"/>
    <w:next w:val="734"/>
    <w:link w:val="73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mailto:min@rostobr.ru" TargetMode="External"/><Relationship Id="rId11" Type="http://schemas.openxmlformats.org/officeDocument/2006/relationships/hyperlink" Target="https://kolushki_ski.gauro-riacro.ru/razdel-documenti/" TargetMode="External"/><Relationship Id="rId12" Type="http://schemas.openxmlformats.org/officeDocument/2006/relationships/hyperlink" Target="https://kolushki_ski.gauro-riacro.ru/razdel-structura/" TargetMode="External"/><Relationship Id="rId13" Type="http://schemas.openxmlformats.org/officeDocument/2006/relationships/hyperlink" Target="https://kolushki_ski.gauro-riacro.ru/document.php/?Did=31975" TargetMode="External"/><Relationship Id="rId14" Type="http://schemas.openxmlformats.org/officeDocument/2006/relationships/hyperlink" Target="https://kolushki_ski.gauro-riacro.ru/document.php/?Did=31975" TargetMode="External"/><Relationship Id="rId15" Type="http://schemas.openxmlformats.org/officeDocument/2006/relationships/hyperlink" Target="https://kolushki_ski.gauro-riacro.ru/document.php/?Did=31975" TargetMode="External"/><Relationship Id="rId16" Type="http://schemas.openxmlformats.org/officeDocument/2006/relationships/hyperlink" Target="https://kolushki_ski.gauro-riacro.ru/document.php/?Did=31975" TargetMode="External"/><Relationship Id="rId17" Type="http://schemas.openxmlformats.org/officeDocument/2006/relationships/hyperlink" Target="https://kolushki_ski.gauro-riacro.ru/document.php/?Did=31975" TargetMode="External"/><Relationship Id="rId18" Type="http://schemas.openxmlformats.org/officeDocument/2006/relationships/hyperlink" Target="https://kolushki_ski.gauro-riacro.ru/document.php/?Did=68621" TargetMode="External"/><Relationship Id="rId19" Type="http://schemas.openxmlformats.org/officeDocument/2006/relationships/hyperlink" Target="https://kolushki_ski.gauro-riacro.ru/document.php/?Did=31962" TargetMode="External"/><Relationship Id="rId20" Type="http://schemas.openxmlformats.org/officeDocument/2006/relationships/hyperlink" Target="https://kolushki_ski.gauro-riacro.ru/razdel-tex-obespeshenie/" TargetMode="External"/><Relationship Id="rId21" Type="http://schemas.openxmlformats.org/officeDocument/2006/relationships/hyperlink" Target="https://base.garant.ru/7058147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revision>89</cp:revision>
  <dcterms:created xsi:type="dcterms:W3CDTF">2018-11-06T09:45:00Z</dcterms:created>
  <dcterms:modified xsi:type="dcterms:W3CDTF">2025-03-31T08:41:57Z</dcterms:modified>
</cp:coreProperties>
</file>