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6C" w:rsidRPr="00A155F0" w:rsidRDefault="00C7706C" w:rsidP="00A155F0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A155F0">
        <w:rPr>
          <w:rFonts w:ascii="Times New Roman" w:hAnsi="Times New Roman" w:cs="Times New Roman"/>
          <w:b/>
          <w:sz w:val="28"/>
        </w:rPr>
        <w:t>Описание образовательных программ</w:t>
      </w:r>
    </w:p>
    <w:bookmarkEnd w:id="0"/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rStyle w:val="a3"/>
          <w:color w:val="283543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(далее - АООП УО) </w:t>
      </w:r>
      <w:r>
        <w:rPr>
          <w:color w:val="000000"/>
        </w:rPr>
        <w:t xml:space="preserve">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</w:t>
      </w:r>
      <w:proofErr w:type="gramStart"/>
      <w:r>
        <w:rPr>
          <w:color w:val="000000"/>
        </w:rPr>
        <w:t>нарушениями)  (</w:t>
      </w:r>
      <w:proofErr w:type="gramEnd"/>
      <w:r>
        <w:rPr>
          <w:color w:val="000000"/>
        </w:rPr>
        <w:t>далее - Стандарт) и Федеральной адаптированной основной общеобразовательной программой обучающихся с умственной отсталостью (интеллектуальными нарушениями) (далее – ФАООП УО).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rFonts w:ascii="Georgia" w:hAnsi="Georgia"/>
          <w:color w:val="6A6A6A"/>
          <w:sz w:val="21"/>
          <w:szCs w:val="21"/>
        </w:rPr>
        <w:t> 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В соответствии с ФАООП УО в ГКОУ РО «Колушкинская специальная школа-интернат» реализуются следующие адаптированные основные общеобразовательные программы образования обучающихся с умственной отсталостью (интеллектуальными нарушениями):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АООП образования обучающихся с УО (с 1 по 4 класс, с 5 по 9 класс);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 обучающихся.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АООП УО имеет два варианта: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(далее - АООП УО (вариант 1) и адаптированная основная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 (далее - АООП УО (вариант 2).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Каждый вариант АООП УО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получение образования вне зависимости от выраженности основного нарушения, наличия других нарушений развития, места проживания обучающегося, вида образовательной организации.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Обучающийся с умственной отсталостью (интеллектуальными нарушениями) получает в пролонгированные сроки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-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  <w:r>
        <w:rPr>
          <w:color w:val="000000"/>
        </w:rPr>
        <w:t xml:space="preserve">АООП для обучающихся с умственной отсталостью, имеющих инвалидность, дополняется индивидуальной программой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(далее - ИПРА) в части создания специальных условий получения образования.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- ПМПК), сформулированных по результатам его комплексного психолого-медико-педагогического обследования в порядке, установленном законодательством Российской Федерации.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</w:p>
    <w:p w:rsidR="00C7706C" w:rsidRDefault="00C7706C" w:rsidP="00C7706C">
      <w:pPr>
        <w:pStyle w:val="3"/>
        <w:widowControl/>
        <w:shd w:val="clear" w:color="auto" w:fill="auto"/>
        <w:spacing w:after="0" w:line="240" w:lineRule="auto"/>
        <w:ind w:left="0" w:righ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Адаптированная образовательная программа  профессионального обучения (профессиональной подготовки) (далее – АОППО ПП)</w:t>
      </w:r>
      <w:r>
        <w:rPr>
          <w:sz w:val="24"/>
          <w:szCs w:val="24"/>
        </w:rPr>
        <w:t xml:space="preserve"> по специальностям: «Столяр строительный», «Садовник», «Швея» разработана для профессиональной подготовки по профессиям рабочих для обучающихся с умственной отсталостью (интеллектуальными нарушениями) на базе выпускников специальных (коррекционных) образовательных школ без получения среднего общего образования, сроком обучения 2 года и  регламентирует цели, ожидаемые результаты, условия и технологии реализации образовательного процесса, оценку качества подготовки выпускника по профессии и включает в себя: учебные планы,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C7706C" w:rsidRDefault="00C7706C" w:rsidP="00C7706C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Georgia" w:hAnsi="Georgia"/>
          <w:color w:val="6A6A6A"/>
          <w:sz w:val="21"/>
          <w:szCs w:val="21"/>
        </w:rPr>
      </w:pPr>
    </w:p>
    <w:p w:rsidR="00CC187D" w:rsidRDefault="00C7706C" w:rsidP="00263D95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Каждый вариант АООП разработан с учетом особенностей психофизического развития, индивидуальных возможностей обу</w:t>
      </w:r>
      <w:r w:rsidR="00263D95">
        <w:rPr>
          <w:color w:val="000000"/>
        </w:rPr>
        <w:t>чающихся</w:t>
      </w:r>
      <w:r>
        <w:rPr>
          <w:color w:val="000000"/>
        </w:rPr>
        <w:t xml:space="preserve">, которой он адресован, и обеспечивает освоение содержания образования, коррекцию нарушений развития и социальную адаптацию. </w:t>
      </w:r>
    </w:p>
    <w:p w:rsidR="00263D95" w:rsidRDefault="00263D95" w:rsidP="00263D95">
      <w:pPr>
        <w:pStyle w:val="a4"/>
        <w:shd w:val="clear" w:color="auto" w:fill="FFFFFF"/>
        <w:spacing w:before="150" w:beforeAutospacing="0" w:after="150" w:afterAutospacing="0"/>
        <w:jc w:val="both"/>
      </w:pPr>
    </w:p>
    <w:sectPr w:rsidR="0026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6A"/>
    <w:rsid w:val="000C1FF5"/>
    <w:rsid w:val="00263D95"/>
    <w:rsid w:val="0088726A"/>
    <w:rsid w:val="00A155F0"/>
    <w:rsid w:val="00C7706C"/>
    <w:rsid w:val="00CC187D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5575-443A-48DC-AEDB-8E9EC2D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-postmetadataheader">
    <w:name w:val="art-postmetadataheader"/>
    <w:basedOn w:val="a"/>
    <w:rsid w:val="00C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06C"/>
    <w:rPr>
      <w:b/>
      <w:bCs/>
    </w:rPr>
  </w:style>
  <w:style w:type="paragraph" w:styleId="a4">
    <w:name w:val="Normal (Web)"/>
    <w:basedOn w:val="a"/>
    <w:uiPriority w:val="99"/>
    <w:unhideWhenUsed/>
    <w:rsid w:val="00C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C770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C770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40" w:line="324" w:lineRule="exact"/>
      <w:ind w:left="278" w:right="15" w:hanging="7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2023-10-10T16:09:00Z</dcterms:created>
  <dcterms:modified xsi:type="dcterms:W3CDTF">2023-10-10T16:22:00Z</dcterms:modified>
</cp:coreProperties>
</file>