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535A" w:rsidRDefault="00E247B1">
      <w:pPr>
        <w:spacing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Государственное казенное общеобразовательное учреждение Ростовской области                        « Колушкинская специальная школа-интернат»</w:t>
      </w:r>
    </w:p>
    <w:p w:rsidR="00CF535A" w:rsidRDefault="00CF535A">
      <w:pPr>
        <w:spacing w:line="240" w:lineRule="auto"/>
        <w:jc w:val="center"/>
        <w:rPr>
          <w:rFonts w:ascii="Times New Roman" w:hAnsi="Times New Roman"/>
          <w:b/>
          <w:sz w:val="28"/>
        </w:rPr>
      </w:pPr>
    </w:p>
    <w:p w:rsidR="00CF535A" w:rsidRDefault="00E247B1">
      <w:pPr>
        <w:spacing w:line="240" w:lineRule="auto"/>
        <w:jc w:val="center"/>
        <w:rPr>
          <w:rFonts w:ascii="Times New Roman" w:hAnsi="Times New Roman"/>
          <w:b/>
          <w:sz w:val="28"/>
        </w:rPr>
      </w:pPr>
      <w:bookmarkStart w:id="0" w:name="_GoBack"/>
      <w:r>
        <w:rPr>
          <w:rFonts w:ascii="Times New Roman" w:hAnsi="Times New Roman"/>
          <w:b/>
          <w:sz w:val="28"/>
        </w:rPr>
        <w:t>Отчет о деятельности попечительского совета ГКОУ РО "Колушкинская специальная школа - интернат " за 2022г.</w:t>
      </w:r>
    </w:p>
    <w:bookmarkEnd w:id="0"/>
    <w:p w:rsidR="00CF535A" w:rsidRDefault="00CF535A">
      <w:pPr>
        <w:spacing w:line="240" w:lineRule="auto"/>
        <w:rPr>
          <w:sz w:val="28"/>
        </w:rPr>
      </w:pPr>
    </w:p>
    <w:p w:rsidR="00CF535A" w:rsidRDefault="00E247B1">
      <w:pPr>
        <w:spacing w:line="240" w:lineRule="auto"/>
        <w:jc w:val="both"/>
        <w:rPr>
          <w:sz w:val="28"/>
        </w:rPr>
      </w:pPr>
      <w:r>
        <w:rPr>
          <w:sz w:val="28"/>
        </w:rPr>
        <w:t xml:space="preserve">Попечительский совет в ГКОУ РО "Колушкинская специальная школа-  интернат" создан в 2009 году на основании решения общего собрания коллектива (протокол № 2. от 03.09.2009) и приказа по школе - интернат </w:t>
      </w:r>
    </w:p>
    <w:p w:rsidR="00CF535A" w:rsidRDefault="00E247B1">
      <w:pPr>
        <w:spacing w:line="240" w:lineRule="auto"/>
        <w:jc w:val="both"/>
        <w:rPr>
          <w:sz w:val="28"/>
        </w:rPr>
      </w:pPr>
      <w:r>
        <w:rPr>
          <w:sz w:val="28"/>
        </w:rPr>
        <w:t xml:space="preserve">(№ 7/3 от 01.10.2009) Попечительский совет действует </w:t>
      </w:r>
      <w:r>
        <w:rPr>
          <w:sz w:val="28"/>
        </w:rPr>
        <w:t>на основании "Положения о деятельности попечительского совета "Состав Попечительского совета на 2022 год:</w:t>
      </w:r>
    </w:p>
    <w:p w:rsidR="00CF535A" w:rsidRDefault="00E247B1">
      <w:pPr>
        <w:pStyle w:val="af8"/>
        <w:numPr>
          <w:ilvl w:val="0"/>
          <w:numId w:val="4"/>
        </w:numPr>
        <w:spacing w:line="240" w:lineRule="auto"/>
        <w:jc w:val="both"/>
        <w:rPr>
          <w:sz w:val="28"/>
        </w:rPr>
      </w:pPr>
      <w:r>
        <w:rPr>
          <w:sz w:val="28"/>
        </w:rPr>
        <w:t>Сыроваткин ИВ - заместитель главы администрации Тарасовского района по социальным вопросам;</w:t>
      </w:r>
    </w:p>
    <w:p w:rsidR="00CF535A" w:rsidRDefault="00E247B1">
      <w:pPr>
        <w:pStyle w:val="af8"/>
        <w:numPr>
          <w:ilvl w:val="0"/>
          <w:numId w:val="4"/>
        </w:numPr>
        <w:spacing w:line="240" w:lineRule="auto"/>
        <w:jc w:val="both"/>
        <w:rPr>
          <w:sz w:val="28"/>
        </w:rPr>
      </w:pPr>
      <w:r>
        <w:rPr>
          <w:sz w:val="28"/>
        </w:rPr>
        <w:t>Ярославцева ВГ. - индивидуальный предприниматель, председа</w:t>
      </w:r>
      <w:r>
        <w:rPr>
          <w:sz w:val="28"/>
        </w:rPr>
        <w:t>тель Попечительского совета;</w:t>
      </w:r>
    </w:p>
    <w:p w:rsidR="00CF535A" w:rsidRDefault="00E247B1">
      <w:pPr>
        <w:pStyle w:val="af8"/>
        <w:numPr>
          <w:ilvl w:val="0"/>
          <w:numId w:val="4"/>
        </w:numPr>
        <w:spacing w:line="240" w:lineRule="auto"/>
        <w:jc w:val="both"/>
        <w:rPr>
          <w:sz w:val="28"/>
        </w:rPr>
      </w:pPr>
      <w:r>
        <w:rPr>
          <w:sz w:val="28"/>
        </w:rPr>
        <w:t>Титова С.А.  -  директор школы 12 города Миллерово.</w:t>
      </w:r>
    </w:p>
    <w:p w:rsidR="00CF535A" w:rsidRDefault="00E247B1">
      <w:pPr>
        <w:pStyle w:val="af8"/>
        <w:numPr>
          <w:ilvl w:val="0"/>
          <w:numId w:val="4"/>
        </w:numPr>
        <w:spacing w:line="240" w:lineRule="auto"/>
        <w:jc w:val="both"/>
        <w:rPr>
          <w:sz w:val="28"/>
        </w:rPr>
      </w:pPr>
      <w:r>
        <w:rPr>
          <w:sz w:val="28"/>
        </w:rPr>
        <w:t>Гуковский Ю.Н. - преподаватель ГБПОУ РО " Миллеровский техникум агропромышленных технологий и управления;</w:t>
      </w:r>
    </w:p>
    <w:p w:rsidR="00CF535A" w:rsidRDefault="00E247B1">
      <w:pPr>
        <w:pStyle w:val="af8"/>
        <w:numPr>
          <w:ilvl w:val="0"/>
          <w:numId w:val="4"/>
        </w:numPr>
        <w:spacing w:line="240" w:lineRule="auto"/>
        <w:jc w:val="both"/>
        <w:rPr>
          <w:sz w:val="28"/>
        </w:rPr>
      </w:pPr>
      <w:r>
        <w:rPr>
          <w:sz w:val="28"/>
        </w:rPr>
        <w:t>- Пронин И.г. - председатель общества воинов - интернационалистов Тар</w:t>
      </w:r>
      <w:r>
        <w:rPr>
          <w:sz w:val="28"/>
        </w:rPr>
        <w:t>асовского района;</w:t>
      </w:r>
    </w:p>
    <w:p w:rsidR="00CF535A" w:rsidRDefault="00E247B1">
      <w:pPr>
        <w:pStyle w:val="af8"/>
        <w:numPr>
          <w:ilvl w:val="0"/>
          <w:numId w:val="4"/>
        </w:numPr>
        <w:spacing w:line="240" w:lineRule="auto"/>
        <w:jc w:val="both"/>
        <w:rPr>
          <w:sz w:val="28"/>
        </w:rPr>
      </w:pPr>
      <w:r>
        <w:rPr>
          <w:sz w:val="28"/>
        </w:rPr>
        <w:t>Платонов С.А - руководитель автономной некоммерческой организации " В одном строю";</w:t>
      </w:r>
    </w:p>
    <w:p w:rsidR="00CF535A" w:rsidRDefault="00E247B1">
      <w:pPr>
        <w:pStyle w:val="af8"/>
        <w:numPr>
          <w:ilvl w:val="0"/>
          <w:numId w:val="4"/>
        </w:numPr>
        <w:spacing w:line="240" w:lineRule="auto"/>
        <w:jc w:val="both"/>
        <w:rPr>
          <w:sz w:val="28"/>
        </w:rPr>
      </w:pPr>
      <w:r>
        <w:rPr>
          <w:sz w:val="28"/>
        </w:rPr>
        <w:t>Землянская Л.Г. - директор ГКОУ РО "Колушкинская специальная школа - интернат".</w:t>
      </w:r>
    </w:p>
    <w:p w:rsidR="00CF535A" w:rsidRDefault="00E247B1">
      <w:pPr>
        <w:pStyle w:val="af8"/>
        <w:numPr>
          <w:ilvl w:val="0"/>
          <w:numId w:val="4"/>
        </w:numPr>
        <w:spacing w:line="240" w:lineRule="auto"/>
        <w:jc w:val="both"/>
        <w:rPr>
          <w:sz w:val="28"/>
        </w:rPr>
      </w:pPr>
      <w:r>
        <w:rPr>
          <w:sz w:val="28"/>
        </w:rPr>
        <w:t>Пеньков А.В. глава администрации Колушкинского сельского поселения.</w:t>
      </w:r>
    </w:p>
    <w:p w:rsidR="00CF535A" w:rsidRDefault="00E247B1">
      <w:pPr>
        <w:spacing w:line="240" w:lineRule="auto"/>
        <w:jc w:val="both"/>
        <w:rPr>
          <w:sz w:val="28"/>
        </w:rPr>
      </w:pPr>
      <w:r>
        <w:rPr>
          <w:sz w:val="28"/>
        </w:rPr>
        <w:t xml:space="preserve">   В и</w:t>
      </w:r>
      <w:r>
        <w:rPr>
          <w:sz w:val="28"/>
        </w:rPr>
        <w:t>стекшем году отмечаем активность и эффективность деятельности Попечительского совета.</w:t>
      </w:r>
    </w:p>
    <w:p w:rsidR="00CF535A" w:rsidRDefault="00E247B1">
      <w:pPr>
        <w:spacing w:line="240" w:lineRule="auto"/>
        <w:jc w:val="both"/>
        <w:rPr>
          <w:sz w:val="28"/>
        </w:rPr>
      </w:pPr>
      <w:r>
        <w:rPr>
          <w:sz w:val="28"/>
        </w:rPr>
        <w:t xml:space="preserve"> основными направлениями деятельности Попечительского совета были:</w:t>
      </w:r>
    </w:p>
    <w:p w:rsidR="00CF535A" w:rsidRDefault="00E247B1">
      <w:pPr>
        <w:pStyle w:val="af8"/>
        <w:numPr>
          <w:ilvl w:val="0"/>
          <w:numId w:val="5"/>
        </w:numPr>
        <w:spacing w:line="240" w:lineRule="auto"/>
        <w:jc w:val="both"/>
        <w:rPr>
          <w:sz w:val="28"/>
        </w:rPr>
      </w:pPr>
      <w:r>
        <w:rPr>
          <w:sz w:val="28"/>
        </w:rPr>
        <w:t>создание в школе - интернат безопасных условий для организации образовательного процесса;</w:t>
      </w:r>
    </w:p>
    <w:p w:rsidR="00CF535A" w:rsidRDefault="00E247B1">
      <w:pPr>
        <w:pStyle w:val="af8"/>
        <w:numPr>
          <w:ilvl w:val="0"/>
          <w:numId w:val="5"/>
        </w:numPr>
        <w:spacing w:line="240" w:lineRule="auto"/>
        <w:jc w:val="both"/>
        <w:rPr>
          <w:sz w:val="28"/>
        </w:rPr>
      </w:pPr>
      <w:r>
        <w:rPr>
          <w:sz w:val="28"/>
        </w:rPr>
        <w:t>обеспечение к</w:t>
      </w:r>
      <w:r>
        <w:rPr>
          <w:sz w:val="28"/>
        </w:rPr>
        <w:t>омфортных условий для проживания воспитанников;</w:t>
      </w:r>
    </w:p>
    <w:p w:rsidR="00CF535A" w:rsidRDefault="00E247B1">
      <w:pPr>
        <w:pStyle w:val="af8"/>
        <w:numPr>
          <w:ilvl w:val="0"/>
          <w:numId w:val="5"/>
        </w:numPr>
        <w:spacing w:line="240" w:lineRule="auto"/>
        <w:jc w:val="both"/>
        <w:rPr>
          <w:sz w:val="28"/>
        </w:rPr>
      </w:pPr>
      <w:r>
        <w:rPr>
          <w:sz w:val="28"/>
        </w:rPr>
        <w:t>благоустройство школьного двора;</w:t>
      </w:r>
    </w:p>
    <w:p w:rsidR="00CF535A" w:rsidRDefault="00E247B1">
      <w:pPr>
        <w:pStyle w:val="af8"/>
        <w:numPr>
          <w:ilvl w:val="0"/>
          <w:numId w:val="5"/>
        </w:numPr>
        <w:spacing w:line="240" w:lineRule="auto"/>
        <w:jc w:val="both"/>
        <w:rPr>
          <w:sz w:val="28"/>
        </w:rPr>
      </w:pPr>
      <w:r>
        <w:rPr>
          <w:sz w:val="28"/>
        </w:rPr>
        <w:t>организация взаимодействия в работе с семьями группы "риска";</w:t>
      </w:r>
    </w:p>
    <w:p w:rsidR="00CF535A" w:rsidRDefault="00E247B1">
      <w:pPr>
        <w:pStyle w:val="af8"/>
        <w:numPr>
          <w:ilvl w:val="0"/>
          <w:numId w:val="5"/>
        </w:numPr>
        <w:spacing w:line="240" w:lineRule="auto"/>
        <w:jc w:val="both"/>
        <w:rPr>
          <w:sz w:val="28"/>
        </w:rPr>
      </w:pPr>
      <w:r>
        <w:rPr>
          <w:sz w:val="28"/>
        </w:rPr>
        <w:t>повышение имиджа ОУ.</w:t>
      </w:r>
    </w:p>
    <w:p w:rsidR="00CF535A" w:rsidRDefault="00E247B1">
      <w:pPr>
        <w:spacing w:line="240" w:lineRule="auto"/>
        <w:jc w:val="both"/>
        <w:rPr>
          <w:sz w:val="28"/>
        </w:rPr>
      </w:pPr>
      <w:r>
        <w:rPr>
          <w:sz w:val="28"/>
        </w:rPr>
        <w:t>Вся работа строилась в соответствии с планом, который был принят на первом организационном з</w:t>
      </w:r>
      <w:r>
        <w:rPr>
          <w:sz w:val="28"/>
        </w:rPr>
        <w:t>аседании.</w:t>
      </w:r>
    </w:p>
    <w:p w:rsidR="00CF535A" w:rsidRDefault="00E247B1">
      <w:pPr>
        <w:spacing w:line="240" w:lineRule="auto"/>
        <w:jc w:val="both"/>
        <w:rPr>
          <w:sz w:val="28"/>
        </w:rPr>
      </w:pPr>
      <w:r>
        <w:rPr>
          <w:sz w:val="28"/>
        </w:rPr>
        <w:t>Члены Попечительского совета приняли участие во всех значимых общешкольных мероприятиях.</w:t>
      </w:r>
    </w:p>
    <w:p w:rsidR="00CF535A" w:rsidRDefault="00E247B1">
      <w:pPr>
        <w:pStyle w:val="af8"/>
        <w:numPr>
          <w:ilvl w:val="0"/>
          <w:numId w:val="11"/>
        </w:numPr>
        <w:spacing w:line="240" w:lineRule="auto"/>
        <w:jc w:val="both"/>
        <w:rPr>
          <w:sz w:val="28"/>
        </w:rPr>
      </w:pPr>
      <w:r>
        <w:rPr>
          <w:sz w:val="28"/>
        </w:rPr>
        <w:t>К праздничной линейке, посвященной Дню знаний, приобретены сладкие подарки первоклассникам, комплект детских книг для школьной</w:t>
      </w:r>
      <w:r>
        <w:rPr>
          <w:sz w:val="28"/>
        </w:rPr>
        <w:t xml:space="preserve"> библиотеки Так же в школьной библиотеке появилась подписка на несколько детских журналов.</w:t>
      </w:r>
    </w:p>
    <w:p w:rsidR="00CF535A" w:rsidRDefault="00E247B1">
      <w:pPr>
        <w:pStyle w:val="af8"/>
        <w:numPr>
          <w:ilvl w:val="0"/>
          <w:numId w:val="11"/>
        </w:numPr>
        <w:spacing w:line="240" w:lineRule="auto"/>
        <w:jc w:val="both"/>
        <w:rPr>
          <w:sz w:val="28"/>
        </w:rPr>
      </w:pPr>
      <w:r>
        <w:rPr>
          <w:sz w:val="28"/>
        </w:rPr>
        <w:t xml:space="preserve">Благодаря взаимодействию членов Попечительского совета и депутата областного Законодательного Собрания Ростовской области, </w:t>
      </w:r>
      <w:r>
        <w:rPr>
          <w:sz w:val="28"/>
        </w:rPr>
        <w:lastRenderedPageBreak/>
        <w:t>руководителем фракции "Справедливая Россия</w:t>
      </w:r>
      <w:r w:rsidR="008D50F5">
        <w:rPr>
          <w:sz w:val="28"/>
        </w:rPr>
        <w:t>" в Законодательном Собрании РО</w:t>
      </w:r>
      <w:r>
        <w:rPr>
          <w:sz w:val="28"/>
        </w:rPr>
        <w:t xml:space="preserve"> Косиновым С.А. школьная библиотека пополнилась комплектом книг по истории Ростовской области, города Ростова - на - Дону, истории казачества. Традиционно Сергей Александрович  приобрел комплект спортивного оборудования для </w:t>
      </w:r>
      <w:r>
        <w:rPr>
          <w:sz w:val="28"/>
        </w:rPr>
        <w:t xml:space="preserve">подвижных игр. </w:t>
      </w:r>
    </w:p>
    <w:p w:rsidR="00CF535A" w:rsidRDefault="00E247B1">
      <w:pPr>
        <w:pStyle w:val="af8"/>
        <w:numPr>
          <w:ilvl w:val="0"/>
          <w:numId w:val="11"/>
        </w:numPr>
        <w:spacing w:line="240" w:lineRule="auto"/>
        <w:jc w:val="both"/>
        <w:rPr>
          <w:sz w:val="28"/>
        </w:rPr>
      </w:pPr>
      <w:r>
        <w:rPr>
          <w:sz w:val="28"/>
        </w:rPr>
        <w:t xml:space="preserve"> Сергей Александрович принимает активное участие в жизни образовательного учреждения, следит за нашими успехами, знает наши проблемы и  представляет интересы нашего образовательного учреждения на уровне региона. Так по его инициативе и пред</w:t>
      </w:r>
      <w:r>
        <w:rPr>
          <w:sz w:val="28"/>
        </w:rPr>
        <w:t>ставлению  учитель швейного дела Логвинова В.Н. награждена Благодарственным письмом Законодательного Собрания Ростов</w:t>
      </w:r>
      <w:r w:rsidR="008D50F5">
        <w:rPr>
          <w:sz w:val="28"/>
        </w:rPr>
        <w:t>ской области и денежной премией,</w:t>
      </w:r>
      <w:r>
        <w:rPr>
          <w:sz w:val="28"/>
        </w:rPr>
        <w:t xml:space="preserve"> к Дню матери две многодетные  сотрудницы награждены Благодарственным письмом Законодательного Собрания Рост</w:t>
      </w:r>
      <w:r>
        <w:rPr>
          <w:sz w:val="28"/>
        </w:rPr>
        <w:t>овской области. Сергей Александрович лично приехал на школьный праздник.</w:t>
      </w:r>
    </w:p>
    <w:p w:rsidR="00CF535A" w:rsidRDefault="00E247B1">
      <w:pPr>
        <w:pStyle w:val="af8"/>
        <w:numPr>
          <w:ilvl w:val="0"/>
          <w:numId w:val="11"/>
        </w:numPr>
        <w:spacing w:line="240" w:lineRule="auto"/>
        <w:jc w:val="both"/>
        <w:rPr>
          <w:sz w:val="28"/>
        </w:rPr>
      </w:pPr>
      <w:r>
        <w:rPr>
          <w:sz w:val="28"/>
        </w:rPr>
        <w:t>В связи с Днем учителя по инициативе члена Попечительского совета Сыроваткина И.В. ряд учителей награждены ценными подарками за счет средств предпринимательских хозяйств.</w:t>
      </w:r>
    </w:p>
    <w:p w:rsidR="00CF535A" w:rsidRDefault="00E247B1">
      <w:pPr>
        <w:pStyle w:val="af8"/>
        <w:numPr>
          <w:ilvl w:val="0"/>
          <w:numId w:val="11"/>
        </w:numPr>
        <w:spacing w:line="240" w:lineRule="auto"/>
        <w:jc w:val="both"/>
        <w:rPr>
          <w:sz w:val="28"/>
        </w:rPr>
      </w:pPr>
      <w:r>
        <w:rPr>
          <w:sz w:val="28"/>
        </w:rPr>
        <w:t>При активной</w:t>
      </w:r>
      <w:r>
        <w:rPr>
          <w:sz w:val="28"/>
        </w:rPr>
        <w:t xml:space="preserve"> поддержке и содействии члена Попечительского совета Сыроваткина И.В. установлено тесное сотрудничество с  </w:t>
      </w:r>
    </w:p>
    <w:p w:rsidR="00CF535A" w:rsidRDefault="00E247B1">
      <w:pPr>
        <w:spacing w:line="240" w:lineRule="auto"/>
        <w:ind w:left="720"/>
        <w:jc w:val="both"/>
        <w:rPr>
          <w:sz w:val="28"/>
        </w:rPr>
      </w:pPr>
      <w:r>
        <w:rPr>
          <w:sz w:val="28"/>
        </w:rPr>
        <w:t xml:space="preserve">        -  «Реабилитационным центром  для детей и подростков с ОВЗ»;</w:t>
      </w:r>
    </w:p>
    <w:p w:rsidR="00CF535A" w:rsidRDefault="00E247B1">
      <w:pPr>
        <w:spacing w:line="240" w:lineRule="auto"/>
        <w:ind w:left="720"/>
        <w:jc w:val="both"/>
        <w:rPr>
          <w:sz w:val="28"/>
        </w:rPr>
      </w:pPr>
      <w:r>
        <w:rPr>
          <w:sz w:val="28"/>
        </w:rPr>
        <w:t xml:space="preserve">        -  «Тарасовским многопрофильным техникумом»;</w:t>
      </w:r>
    </w:p>
    <w:p w:rsidR="00CF535A" w:rsidRDefault="00E247B1">
      <w:pPr>
        <w:spacing w:line="240" w:lineRule="auto"/>
        <w:ind w:left="720"/>
        <w:jc w:val="both"/>
        <w:rPr>
          <w:sz w:val="28"/>
        </w:rPr>
      </w:pPr>
      <w:r>
        <w:rPr>
          <w:sz w:val="28"/>
        </w:rPr>
        <w:t xml:space="preserve">        - Юртовым казачьим</w:t>
      </w:r>
      <w:r>
        <w:rPr>
          <w:sz w:val="28"/>
        </w:rPr>
        <w:t xml:space="preserve"> обществом Митякинского юрта;</w:t>
      </w:r>
    </w:p>
    <w:p w:rsidR="00CF535A" w:rsidRDefault="00E247B1">
      <w:pPr>
        <w:spacing w:line="240" w:lineRule="auto"/>
        <w:ind w:left="720"/>
        <w:jc w:val="both"/>
        <w:rPr>
          <w:sz w:val="28"/>
        </w:rPr>
      </w:pPr>
      <w:r>
        <w:rPr>
          <w:sz w:val="28"/>
        </w:rPr>
        <w:t xml:space="preserve">        - МБУ культуры «Колушкинского СДК;</w:t>
      </w:r>
    </w:p>
    <w:p w:rsidR="00CF535A" w:rsidRDefault="00CF535A">
      <w:pPr>
        <w:spacing w:line="240" w:lineRule="auto"/>
        <w:ind w:left="720"/>
        <w:jc w:val="both"/>
        <w:rPr>
          <w:sz w:val="28"/>
        </w:rPr>
      </w:pPr>
    </w:p>
    <w:p w:rsidR="00CF535A" w:rsidRDefault="00E247B1">
      <w:pPr>
        <w:spacing w:line="240" w:lineRule="auto"/>
        <w:ind w:left="720"/>
        <w:jc w:val="both"/>
        <w:rPr>
          <w:sz w:val="28"/>
        </w:rPr>
      </w:pPr>
      <w:r>
        <w:rPr>
          <w:sz w:val="28"/>
        </w:rPr>
        <w:t>В ходе реализации совместных планов проведено более 30 мероприятий за год.</w:t>
      </w:r>
    </w:p>
    <w:p w:rsidR="00CF535A" w:rsidRDefault="00CF535A">
      <w:pPr>
        <w:spacing w:line="240" w:lineRule="auto"/>
        <w:ind w:left="720"/>
        <w:jc w:val="both"/>
        <w:rPr>
          <w:sz w:val="28"/>
        </w:rPr>
      </w:pPr>
    </w:p>
    <w:p w:rsidR="00CF535A" w:rsidRDefault="00CF535A">
      <w:pPr>
        <w:spacing w:line="240" w:lineRule="auto"/>
        <w:ind w:left="720"/>
        <w:jc w:val="both"/>
        <w:rPr>
          <w:sz w:val="28"/>
        </w:rPr>
      </w:pPr>
    </w:p>
    <w:p w:rsidR="00CF535A" w:rsidRDefault="00E247B1">
      <w:pPr>
        <w:pStyle w:val="af8"/>
        <w:numPr>
          <w:ilvl w:val="0"/>
          <w:numId w:val="11"/>
        </w:numPr>
        <w:spacing w:line="240" w:lineRule="auto"/>
        <w:jc w:val="both"/>
        <w:rPr>
          <w:sz w:val="28"/>
        </w:rPr>
      </w:pPr>
      <w:r>
        <w:rPr>
          <w:sz w:val="28"/>
        </w:rPr>
        <w:t xml:space="preserve"> По инициативе председателя ПС Ярославцевой В.Г. предоставила необходимы</w:t>
      </w:r>
      <w:r w:rsidR="008D50F5">
        <w:rPr>
          <w:sz w:val="28"/>
        </w:rPr>
        <w:t>й материал для творческих работ</w:t>
      </w:r>
      <w:r>
        <w:rPr>
          <w:sz w:val="28"/>
        </w:rPr>
        <w:t xml:space="preserve"> </w:t>
      </w:r>
      <w:r w:rsidR="008D50F5">
        <w:rPr>
          <w:sz w:val="28"/>
        </w:rPr>
        <w:t>на сумму 6,</w:t>
      </w:r>
      <w:r>
        <w:rPr>
          <w:sz w:val="28"/>
        </w:rPr>
        <w:t>5 тыс</w:t>
      </w:r>
      <w:r w:rsidR="008D50F5">
        <w:rPr>
          <w:sz w:val="28"/>
        </w:rPr>
        <w:t>.</w:t>
      </w:r>
      <w:r>
        <w:rPr>
          <w:sz w:val="28"/>
        </w:rPr>
        <w:t xml:space="preserve"> руб</w:t>
      </w:r>
      <w:r w:rsidR="008D50F5">
        <w:rPr>
          <w:sz w:val="28"/>
        </w:rPr>
        <w:t>.</w:t>
      </w:r>
      <w:r>
        <w:rPr>
          <w:sz w:val="28"/>
        </w:rPr>
        <w:t xml:space="preserve"> и при содейств</w:t>
      </w:r>
      <w:r w:rsidR="008D50F5">
        <w:rPr>
          <w:sz w:val="28"/>
        </w:rPr>
        <w:t>ии депутата ГД Н.А. Гончарова (</w:t>
      </w:r>
      <w:r>
        <w:rPr>
          <w:sz w:val="28"/>
        </w:rPr>
        <w:t>оплатил поездку в Ростов 25 тыс</w:t>
      </w:r>
      <w:r w:rsidR="008D50F5">
        <w:rPr>
          <w:sz w:val="28"/>
        </w:rPr>
        <w:t>.</w:t>
      </w:r>
      <w:r>
        <w:rPr>
          <w:sz w:val="28"/>
        </w:rPr>
        <w:t xml:space="preserve"> руб</w:t>
      </w:r>
      <w:r w:rsidR="008D50F5">
        <w:rPr>
          <w:sz w:val="28"/>
        </w:rPr>
        <w:t>.</w:t>
      </w:r>
      <w:r>
        <w:rPr>
          <w:sz w:val="28"/>
        </w:rPr>
        <w:t xml:space="preserve"> ).</w:t>
      </w:r>
    </w:p>
    <w:p w:rsidR="00CF535A" w:rsidRDefault="00E247B1">
      <w:pPr>
        <w:pStyle w:val="af8"/>
        <w:numPr>
          <w:ilvl w:val="0"/>
          <w:numId w:val="11"/>
        </w:numPr>
        <w:spacing w:line="240" w:lineRule="auto"/>
        <w:jc w:val="both"/>
        <w:rPr>
          <w:sz w:val="28"/>
        </w:rPr>
      </w:pPr>
      <w:r>
        <w:rPr>
          <w:sz w:val="28"/>
        </w:rPr>
        <w:t>Члены Попечительского совета приняли активное участие в подготовки школы -</w:t>
      </w:r>
      <w:r w:rsidR="008D50F5">
        <w:rPr>
          <w:sz w:val="28"/>
        </w:rPr>
        <w:t xml:space="preserve"> интернат к участию в фестивале «Хлеба Тарасовского района</w:t>
      </w:r>
      <w:r>
        <w:rPr>
          <w:sz w:val="28"/>
        </w:rPr>
        <w:t>», где заняли 3 м</w:t>
      </w:r>
      <w:r>
        <w:rPr>
          <w:sz w:val="28"/>
        </w:rPr>
        <w:t xml:space="preserve">есто. </w:t>
      </w:r>
    </w:p>
    <w:p w:rsidR="00CF535A" w:rsidRDefault="00E247B1">
      <w:pPr>
        <w:pStyle w:val="af8"/>
        <w:numPr>
          <w:ilvl w:val="0"/>
          <w:numId w:val="11"/>
        </w:numPr>
        <w:spacing w:line="240" w:lineRule="auto"/>
        <w:jc w:val="both"/>
        <w:rPr>
          <w:sz w:val="28"/>
        </w:rPr>
      </w:pPr>
      <w:r>
        <w:rPr>
          <w:sz w:val="28"/>
        </w:rPr>
        <w:t xml:space="preserve"> На новогодние и рож</w:t>
      </w:r>
      <w:r w:rsidR="008D50F5">
        <w:rPr>
          <w:sz w:val="28"/>
        </w:rPr>
        <w:t xml:space="preserve">дественские праздники  </w:t>
      </w:r>
      <w:r>
        <w:rPr>
          <w:sz w:val="28"/>
        </w:rPr>
        <w:t xml:space="preserve"> члены ПС  привлекли ряд организаций «Глория Джинс» «ООО «Камаз Дон». Они приобрели  необходимый  материал для школьного кукольно</w:t>
      </w:r>
      <w:r w:rsidR="008D50F5">
        <w:rPr>
          <w:sz w:val="28"/>
        </w:rPr>
        <w:t xml:space="preserve">го театра. Ткани, бисер, воск </w:t>
      </w:r>
      <w:r>
        <w:rPr>
          <w:sz w:val="28"/>
        </w:rPr>
        <w:t>н</w:t>
      </w:r>
      <w:r>
        <w:rPr>
          <w:sz w:val="28"/>
        </w:rPr>
        <w:t>а сумму 15 тыс</w:t>
      </w:r>
      <w:r w:rsidR="008D50F5">
        <w:rPr>
          <w:sz w:val="28"/>
        </w:rPr>
        <w:t>.</w:t>
      </w:r>
      <w:r>
        <w:rPr>
          <w:sz w:val="28"/>
        </w:rPr>
        <w:t xml:space="preserve"> руб.</w:t>
      </w:r>
    </w:p>
    <w:p w:rsidR="00CF535A" w:rsidRDefault="00E247B1">
      <w:pPr>
        <w:pStyle w:val="af8"/>
        <w:numPr>
          <w:ilvl w:val="0"/>
          <w:numId w:val="11"/>
        </w:numPr>
        <w:spacing w:line="240" w:lineRule="auto"/>
        <w:jc w:val="both"/>
        <w:rPr>
          <w:sz w:val="28"/>
        </w:rPr>
      </w:pPr>
      <w:r>
        <w:rPr>
          <w:sz w:val="28"/>
        </w:rPr>
        <w:t xml:space="preserve"> Также активное</w:t>
      </w:r>
      <w:r>
        <w:rPr>
          <w:sz w:val="28"/>
        </w:rPr>
        <w:t xml:space="preserve"> участи в приобретении сладких подарков принял участие депутат Государственной Думы Н.А. Гончаров.</w:t>
      </w:r>
      <w:r w:rsidR="008D50F5">
        <w:rPr>
          <w:sz w:val="28"/>
        </w:rPr>
        <w:t xml:space="preserve"> (на сумму 54. </w:t>
      </w:r>
      <w:r w:rsidR="008D50F5">
        <w:rPr>
          <w:rFonts w:hint="eastAsia"/>
          <w:sz w:val="28"/>
        </w:rPr>
        <w:t>т</w:t>
      </w:r>
      <w:r w:rsidR="008D50F5">
        <w:rPr>
          <w:sz w:val="28"/>
        </w:rPr>
        <w:t>ыс. руб.</w:t>
      </w:r>
      <w:r>
        <w:rPr>
          <w:sz w:val="28"/>
        </w:rPr>
        <w:t>) С.А.</w:t>
      </w:r>
      <w:r w:rsidR="008D50F5">
        <w:rPr>
          <w:sz w:val="28"/>
        </w:rPr>
        <w:t xml:space="preserve"> </w:t>
      </w:r>
      <w:r>
        <w:rPr>
          <w:sz w:val="28"/>
        </w:rPr>
        <w:t xml:space="preserve">Косинов приобрел спортивный инвентарь для  школьного спортивного клуба «Виктория» на сумму 10.тыс руб. </w:t>
      </w:r>
    </w:p>
    <w:p w:rsidR="00CF535A" w:rsidRDefault="00E247B1">
      <w:pPr>
        <w:pStyle w:val="af8"/>
        <w:numPr>
          <w:ilvl w:val="0"/>
          <w:numId w:val="11"/>
        </w:numPr>
        <w:spacing w:line="240" w:lineRule="auto"/>
        <w:jc w:val="both"/>
        <w:rPr>
          <w:sz w:val="28"/>
        </w:rPr>
      </w:pPr>
      <w:r>
        <w:rPr>
          <w:sz w:val="28"/>
        </w:rPr>
        <w:t>Впервые на новогоднем утр</w:t>
      </w:r>
      <w:r>
        <w:rPr>
          <w:sz w:val="28"/>
        </w:rPr>
        <w:t>еннике присутствовал глава Администрации Тарасовского района Г.В. Бадаев, которы</w:t>
      </w:r>
      <w:r w:rsidR="008D50F5">
        <w:rPr>
          <w:sz w:val="28"/>
        </w:rPr>
        <w:t>й</w:t>
      </w:r>
      <w:r>
        <w:rPr>
          <w:sz w:val="28"/>
        </w:rPr>
        <w:t xml:space="preserve"> для </w:t>
      </w:r>
      <w:r>
        <w:rPr>
          <w:sz w:val="28"/>
        </w:rPr>
        <w:lastRenderedPageBreak/>
        <w:t>обучающихся 1 - 4 классов приобрел большой набор развивающих игр и конструкторы.</w:t>
      </w:r>
    </w:p>
    <w:p w:rsidR="00CF535A" w:rsidRDefault="00E247B1">
      <w:pPr>
        <w:spacing w:line="240" w:lineRule="auto"/>
        <w:ind w:left="720"/>
        <w:rPr>
          <w:sz w:val="28"/>
        </w:rPr>
      </w:pPr>
      <w:r>
        <w:rPr>
          <w:sz w:val="28"/>
        </w:rPr>
        <w:t xml:space="preserve"> </w:t>
      </w:r>
    </w:p>
    <w:p w:rsidR="00CF535A" w:rsidRDefault="00E247B1" w:rsidP="008D50F5">
      <w:pPr>
        <w:pStyle w:val="af8"/>
        <w:numPr>
          <w:ilvl w:val="0"/>
          <w:numId w:val="11"/>
        </w:numPr>
        <w:spacing w:line="240" w:lineRule="auto"/>
        <w:jc w:val="both"/>
        <w:rPr>
          <w:sz w:val="28"/>
        </w:rPr>
      </w:pPr>
      <w:r>
        <w:rPr>
          <w:sz w:val="28"/>
        </w:rPr>
        <w:t xml:space="preserve"> По инициативе  и поддержке депутата Г.Д Гончарова  Николая Александровича на бесплатной</w:t>
      </w:r>
      <w:r>
        <w:rPr>
          <w:sz w:val="28"/>
        </w:rPr>
        <w:t xml:space="preserve"> основе п неоднократно посещали  ледовую арену "Светлый". Ребятам предоставили необходимый инвентарь для катания, инструктор для занятий, вкусный обед.  </w:t>
      </w:r>
    </w:p>
    <w:p w:rsidR="00CF535A" w:rsidRDefault="00E247B1" w:rsidP="008D50F5">
      <w:pPr>
        <w:spacing w:line="240" w:lineRule="auto"/>
        <w:jc w:val="both"/>
        <w:rPr>
          <w:sz w:val="28"/>
        </w:rPr>
      </w:pPr>
      <w:r>
        <w:rPr>
          <w:sz w:val="28"/>
        </w:rPr>
        <w:t xml:space="preserve"> Считаем работу данного состава Попечительского совета в истекшем году хорошей.  Привлечены как частны</w:t>
      </w:r>
      <w:r>
        <w:rPr>
          <w:sz w:val="28"/>
        </w:rPr>
        <w:t>е лица, так и  организации различных форм собственности, депутатский корпус различного уровня.</w:t>
      </w:r>
    </w:p>
    <w:p w:rsidR="00CF535A" w:rsidRDefault="00E247B1" w:rsidP="008D50F5">
      <w:pPr>
        <w:spacing w:line="240" w:lineRule="auto"/>
        <w:jc w:val="both"/>
        <w:rPr>
          <w:sz w:val="28"/>
        </w:rPr>
      </w:pPr>
      <w:r>
        <w:rPr>
          <w:sz w:val="28"/>
        </w:rPr>
        <w:t xml:space="preserve"> Неравнодушных людей оказалось много.  Общая сумма оказанной материальной помощи образовательному учреждению составила почти 200.000 р. Надеемся на дальнейшее пл</w:t>
      </w:r>
      <w:r>
        <w:rPr>
          <w:sz w:val="28"/>
        </w:rPr>
        <w:t>одотворное сотрудничество.</w:t>
      </w:r>
    </w:p>
    <w:p w:rsidR="00CF535A" w:rsidRDefault="00CF535A">
      <w:pPr>
        <w:spacing w:line="240" w:lineRule="auto"/>
        <w:rPr>
          <w:sz w:val="28"/>
        </w:rPr>
      </w:pPr>
    </w:p>
    <w:p w:rsidR="00CF535A" w:rsidRDefault="00CF535A">
      <w:pPr>
        <w:spacing w:line="240" w:lineRule="auto"/>
        <w:rPr>
          <w:sz w:val="28"/>
        </w:rPr>
      </w:pPr>
    </w:p>
    <w:p w:rsidR="00CF535A" w:rsidRDefault="00E247B1">
      <w:pPr>
        <w:spacing w:line="240" w:lineRule="auto"/>
        <w:rPr>
          <w:sz w:val="28"/>
        </w:rPr>
      </w:pPr>
      <w:r>
        <w:rPr>
          <w:sz w:val="28"/>
        </w:rPr>
        <w:t xml:space="preserve"> Председатель Попечительского совета                       Ярославцева.  В.Г.</w:t>
      </w:r>
    </w:p>
    <w:sectPr w:rsidR="00CF535A">
      <w:pgSz w:w="11906" w:h="16838"/>
      <w:pgMar w:top="567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47B1" w:rsidRDefault="00E247B1">
      <w:pPr>
        <w:spacing w:line="240" w:lineRule="auto"/>
      </w:pPr>
      <w:r>
        <w:separator/>
      </w:r>
    </w:p>
  </w:endnote>
  <w:endnote w:type="continuationSeparator" w:id="0">
    <w:p w:rsidR="00E247B1" w:rsidRDefault="00E247B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47B1" w:rsidRDefault="00E247B1">
      <w:pPr>
        <w:spacing w:line="240" w:lineRule="auto"/>
      </w:pPr>
      <w:r>
        <w:separator/>
      </w:r>
    </w:p>
  </w:footnote>
  <w:footnote w:type="continuationSeparator" w:id="0">
    <w:p w:rsidR="00E247B1" w:rsidRDefault="00E247B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9A4C09"/>
    <w:multiLevelType w:val="hybridMultilevel"/>
    <w:tmpl w:val="566CFA24"/>
    <w:lvl w:ilvl="0" w:tplc="D936AAC8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2974D5B6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42D690E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6EEEF9CA">
      <w:start w:val="1"/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 w:tplc="561CF7E0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14A08B8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24867D0E">
      <w:start w:val="1"/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 w:tplc="14C2B6A8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DEEEE9A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088457AC"/>
    <w:multiLevelType w:val="hybridMultilevel"/>
    <w:tmpl w:val="73DAF104"/>
    <w:lvl w:ilvl="0" w:tplc="C4DA5E58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C9FC57EE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B286642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2A241224">
      <w:start w:val="1"/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 w:tplc="755EF66A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BE25EC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83723126">
      <w:start w:val="1"/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 w:tplc="021C6DB4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EF4000B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12544C5E"/>
    <w:multiLevelType w:val="hybridMultilevel"/>
    <w:tmpl w:val="ED8A48EC"/>
    <w:lvl w:ilvl="0" w:tplc="1B32AB9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60C9486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7C1A8DE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0244A1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E93EAE0A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5796A844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A1A6D3A8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87F08A8C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44219D0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4A10E35"/>
    <w:multiLevelType w:val="hybridMultilevel"/>
    <w:tmpl w:val="76F0444E"/>
    <w:lvl w:ilvl="0" w:tplc="E4B823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BEF7B6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CD4C7B7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2B62D6CE">
      <w:start w:val="1"/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 w:tplc="491877E2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7390E5D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C9E4AD98">
      <w:start w:val="1"/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 w:tplc="41BE7D52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1E40DF1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2DAE2AEE"/>
    <w:multiLevelType w:val="hybridMultilevel"/>
    <w:tmpl w:val="2DC2E368"/>
    <w:lvl w:ilvl="0" w:tplc="C4A20D96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959C0432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62A6F2A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97AAF202">
      <w:start w:val="1"/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 w:tplc="B69E6BE2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1EDADAA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D4C07EEC">
      <w:start w:val="1"/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 w:tplc="C7EAD138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FDE6EBA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443B5123"/>
    <w:multiLevelType w:val="hybridMultilevel"/>
    <w:tmpl w:val="F7201A4A"/>
    <w:lvl w:ilvl="0" w:tplc="CEBCB42E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DC88F37C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9C8AEB0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9E00FE66">
      <w:start w:val="1"/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 w:tplc="2814DD28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EE720E3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A15E0C1A">
      <w:start w:val="1"/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 w:tplc="B9EE8128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6AA4780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759357AC"/>
    <w:multiLevelType w:val="hybridMultilevel"/>
    <w:tmpl w:val="358CA39C"/>
    <w:lvl w:ilvl="0" w:tplc="45ECE4D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DBEEE6CC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A0960DEE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AD58A8D2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1C6FBA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8D02F3B8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9FE218C0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C8FE3DE4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F687B20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AC40694"/>
    <w:multiLevelType w:val="hybridMultilevel"/>
    <w:tmpl w:val="25520F80"/>
    <w:lvl w:ilvl="0" w:tplc="2696CC2E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748EDA68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614C123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9CF87F94">
      <w:start w:val="1"/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 w:tplc="CA2466A2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C9DA302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CB0E7BE2">
      <w:start w:val="1"/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 w:tplc="0912349E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DB0AAD0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>
    <w:nsid w:val="7B855FC8"/>
    <w:multiLevelType w:val="hybridMultilevel"/>
    <w:tmpl w:val="7AA45B98"/>
    <w:lvl w:ilvl="0" w:tplc="2FB6CE6E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CF9051E6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4CC4539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220EB3A8">
      <w:start w:val="1"/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 w:tplc="CA22FCBE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A3EE670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151428D0">
      <w:start w:val="1"/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 w:tplc="0214F9B8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C5B2B62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2"/>
  </w:num>
  <w:num w:numId="5">
    <w:abstractNumId w:val="6"/>
  </w:num>
  <w:num w:numId="6">
    <w:abstractNumId w:val="4"/>
  </w:num>
  <w:num w:numId="7">
    <w:abstractNumId w:val="5"/>
  </w:num>
  <w:num w:numId="8">
    <w:abstractNumId w:val="8"/>
  </w:num>
  <w:num w:numId="9">
    <w:abstractNumId w:val="1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35A"/>
    <w:rsid w:val="008D50F5"/>
    <w:rsid w:val="00CF535A"/>
    <w:rsid w:val="00E24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993C6B-A422-4728-9B57-D81512E31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XO Thames" w:eastAsia="Times New Roman" w:hAnsi="XO Thames" w:cs="Times New Roman"/>
        <w:color w:val="000000"/>
        <w:sz w:val="24"/>
        <w:szCs w:val="22"/>
        <w:lang w:val="ru-RU" w:eastAsia="ru-RU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line="276" w:lineRule="auto"/>
    </w:pPr>
  </w:style>
  <w:style w:type="paragraph" w:styleId="10">
    <w:name w:val="heading 1"/>
    <w:link w:val="11"/>
    <w:uiPriority w:val="9"/>
    <w:qFormat/>
    <w:pPr>
      <w:spacing w:before="120" w:after="120"/>
      <w:outlineLvl w:val="0"/>
    </w:pPr>
    <w:rPr>
      <w:b/>
      <w:sz w:val="32"/>
    </w:rPr>
  </w:style>
  <w:style w:type="paragraph" w:styleId="2">
    <w:name w:val="heading 2"/>
    <w:link w:val="20"/>
    <w:uiPriority w:val="9"/>
    <w:qFormat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link w:val="30"/>
    <w:uiPriority w:val="9"/>
    <w:qFormat/>
    <w:pPr>
      <w:outlineLvl w:val="2"/>
    </w:pPr>
    <w:rPr>
      <w:b/>
      <w:i/>
    </w:rPr>
  </w:style>
  <w:style w:type="paragraph" w:styleId="4">
    <w:name w:val="heading 4"/>
    <w:link w:val="40"/>
    <w:uiPriority w:val="9"/>
    <w:qFormat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link w:val="50"/>
    <w:uiPriority w:val="9"/>
    <w:qFormat/>
    <w:pPr>
      <w:spacing w:before="120" w:after="120"/>
      <w:outlineLvl w:val="4"/>
    </w:pPr>
    <w:rPr>
      <w:b/>
      <w:sz w:val="22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4">
    <w:name w:val="Intense Quote"/>
    <w:basedOn w:val="a"/>
    <w:next w:val="a"/>
    <w:link w:val="a5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5">
    <w:name w:val="Выделенная цитата Знак"/>
    <w:link w:val="a4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6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7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2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23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8">
    <w:name w:val="footnote text"/>
    <w:basedOn w:val="a"/>
    <w:link w:val="a9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9">
    <w:name w:val="Текст сноски Знак"/>
    <w:link w:val="a8"/>
    <w:uiPriority w:val="99"/>
    <w:rPr>
      <w:sz w:val="18"/>
    </w:rPr>
  </w:style>
  <w:style w:type="character" w:styleId="aa">
    <w:name w:val="footnote reference"/>
    <w:basedOn w:val="a0"/>
    <w:uiPriority w:val="99"/>
    <w:unhideWhenUsed/>
    <w:rPr>
      <w:vertAlign w:val="superscript"/>
    </w:rPr>
  </w:style>
  <w:style w:type="paragraph" w:styleId="ab">
    <w:name w:val="endnote text"/>
    <w:basedOn w:val="a"/>
    <w:link w:val="ac"/>
    <w:uiPriority w:val="99"/>
    <w:semiHidden/>
    <w:unhideWhenUsed/>
    <w:pPr>
      <w:spacing w:line="240" w:lineRule="auto"/>
    </w:pPr>
    <w:rPr>
      <w:sz w:val="20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0"/>
    <w:uiPriority w:val="99"/>
    <w:semiHidden/>
    <w:unhideWhenUsed/>
    <w:rPr>
      <w:vertAlign w:val="superscript"/>
    </w:rPr>
  </w:style>
  <w:style w:type="paragraph" w:styleId="ae">
    <w:name w:val="TOC Heading"/>
    <w:uiPriority w:val="39"/>
    <w:unhideWhenUsed/>
  </w:style>
  <w:style w:type="character" w:customStyle="1" w:styleId="1">
    <w:name w:val="Обычный1"/>
    <w:rPr>
      <w:rFonts w:ascii="XO Thames" w:hAnsi="XO Thames"/>
      <w:sz w:val="24"/>
    </w:rPr>
  </w:style>
  <w:style w:type="paragraph" w:styleId="24">
    <w:name w:val="toc 2"/>
    <w:link w:val="25"/>
    <w:uiPriority w:val="39"/>
    <w:pPr>
      <w:ind w:left="200"/>
    </w:pPr>
  </w:style>
  <w:style w:type="character" w:customStyle="1" w:styleId="25">
    <w:name w:val="Оглавление 2 Знак"/>
    <w:link w:val="24"/>
  </w:style>
  <w:style w:type="paragraph" w:styleId="42">
    <w:name w:val="toc 4"/>
    <w:link w:val="43"/>
    <w:uiPriority w:val="39"/>
    <w:pPr>
      <w:ind w:left="600"/>
    </w:pPr>
  </w:style>
  <w:style w:type="character" w:customStyle="1" w:styleId="43">
    <w:name w:val="Оглавление 4 Знак"/>
    <w:link w:val="42"/>
  </w:style>
  <w:style w:type="paragraph" w:styleId="61">
    <w:name w:val="toc 6"/>
    <w:link w:val="62"/>
    <w:uiPriority w:val="39"/>
    <w:pPr>
      <w:ind w:left="1000"/>
    </w:pPr>
  </w:style>
  <w:style w:type="character" w:customStyle="1" w:styleId="62">
    <w:name w:val="Оглавление 6 Знак"/>
    <w:link w:val="61"/>
  </w:style>
  <w:style w:type="paragraph" w:styleId="71">
    <w:name w:val="toc 7"/>
    <w:link w:val="72"/>
    <w:uiPriority w:val="39"/>
    <w:pPr>
      <w:ind w:left="1200"/>
    </w:pPr>
  </w:style>
  <w:style w:type="character" w:customStyle="1" w:styleId="72">
    <w:name w:val="Оглавление 7 Знак"/>
    <w:link w:val="71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2">
    <w:name w:val="toc 3"/>
    <w:link w:val="33"/>
    <w:uiPriority w:val="39"/>
    <w:pPr>
      <w:ind w:left="400"/>
    </w:pPr>
  </w:style>
  <w:style w:type="character" w:customStyle="1" w:styleId="33">
    <w:name w:val="Оглавление 3 Знак"/>
    <w:link w:val="32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f"/>
    <w:rPr>
      <w:color w:val="0000FF"/>
      <w:u w:val="single"/>
    </w:rPr>
  </w:style>
  <w:style w:type="character" w:styleId="af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color w:val="757575"/>
      <w:sz w:val="20"/>
    </w:rPr>
  </w:style>
  <w:style w:type="character" w:customStyle="1" w:styleId="Footnote0">
    <w:name w:val="Footnote"/>
    <w:link w:val="Footnote"/>
    <w:rPr>
      <w:rFonts w:ascii="XO Thames" w:hAnsi="XO Thames"/>
      <w:color w:val="757575"/>
      <w:sz w:val="20"/>
    </w:rPr>
  </w:style>
  <w:style w:type="paragraph" w:styleId="14">
    <w:name w:val="toc 1"/>
    <w:link w:val="15"/>
    <w:uiPriority w:val="39"/>
    <w:rPr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1">
    <w:name w:val="toc 9"/>
    <w:link w:val="92"/>
    <w:uiPriority w:val="39"/>
    <w:pPr>
      <w:ind w:left="1600"/>
    </w:pPr>
  </w:style>
  <w:style w:type="character" w:customStyle="1" w:styleId="92">
    <w:name w:val="Оглавление 9 Знак"/>
    <w:link w:val="91"/>
  </w:style>
  <w:style w:type="paragraph" w:styleId="81">
    <w:name w:val="toc 8"/>
    <w:link w:val="82"/>
    <w:uiPriority w:val="39"/>
    <w:pPr>
      <w:ind w:left="1400"/>
    </w:pPr>
  </w:style>
  <w:style w:type="character" w:customStyle="1" w:styleId="82">
    <w:name w:val="Оглавление 8 Знак"/>
    <w:link w:val="81"/>
  </w:style>
  <w:style w:type="paragraph" w:styleId="52">
    <w:name w:val="toc 5"/>
    <w:link w:val="53"/>
    <w:uiPriority w:val="39"/>
    <w:pPr>
      <w:ind w:left="800"/>
    </w:pPr>
  </w:style>
  <w:style w:type="character" w:customStyle="1" w:styleId="53">
    <w:name w:val="Оглавление 5 Знак"/>
    <w:link w:val="52"/>
  </w:style>
  <w:style w:type="paragraph" w:styleId="af0">
    <w:name w:val="Subtitle"/>
    <w:link w:val="af1"/>
    <w:uiPriority w:val="11"/>
    <w:qFormat/>
    <w:rPr>
      <w:i/>
      <w:color w:val="616161"/>
    </w:rPr>
  </w:style>
  <w:style w:type="character" w:customStyle="1" w:styleId="af1">
    <w:name w:val="Подзаголовок Знак"/>
    <w:link w:val="af0"/>
    <w:rPr>
      <w:rFonts w:ascii="XO Thames" w:hAnsi="XO Thames"/>
      <w:i/>
      <w:color w:val="616161"/>
      <w:sz w:val="24"/>
    </w:rPr>
  </w:style>
  <w:style w:type="paragraph" w:customStyle="1" w:styleId="toc10">
    <w:name w:val="toc 10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2">
    <w:name w:val="Title"/>
    <w:link w:val="af3"/>
    <w:uiPriority w:val="10"/>
    <w:qFormat/>
    <w:rPr>
      <w:b/>
      <w:sz w:val="52"/>
    </w:rPr>
  </w:style>
  <w:style w:type="character" w:customStyle="1" w:styleId="af3">
    <w:name w:val="Название Знак"/>
    <w:link w:val="af2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f4">
    <w:name w:val="header"/>
    <w:basedOn w:val="a"/>
    <w:link w:val="af5"/>
    <w:uiPriority w:val="99"/>
    <w:unhideWhenUsed/>
    <w:pPr>
      <w:tabs>
        <w:tab w:val="center" w:pos="4677"/>
        <w:tab w:val="right" w:pos="9355"/>
      </w:tabs>
      <w:spacing w:line="240" w:lineRule="auto"/>
    </w:pPr>
  </w:style>
  <w:style w:type="character" w:customStyle="1" w:styleId="af5">
    <w:name w:val="Верхний колонтитул Знак"/>
    <w:basedOn w:val="a0"/>
    <w:link w:val="af4"/>
    <w:uiPriority w:val="99"/>
  </w:style>
  <w:style w:type="paragraph" w:styleId="af6">
    <w:name w:val="footer"/>
    <w:basedOn w:val="a"/>
    <w:link w:val="af7"/>
    <w:uiPriority w:val="99"/>
    <w:unhideWhenUsed/>
    <w:pPr>
      <w:tabs>
        <w:tab w:val="center" w:pos="4677"/>
        <w:tab w:val="right" w:pos="9355"/>
      </w:tabs>
      <w:spacing w:line="240" w:lineRule="auto"/>
    </w:pPr>
  </w:style>
  <w:style w:type="character" w:customStyle="1" w:styleId="af7">
    <w:name w:val="Нижний колонтитул Знак"/>
    <w:basedOn w:val="a0"/>
    <w:link w:val="af6"/>
    <w:uiPriority w:val="99"/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styleId="af9">
    <w:name w:val="Balloon Text"/>
    <w:basedOn w:val="a"/>
    <w:link w:val="afa"/>
    <w:uiPriority w:val="99"/>
    <w:semiHidden/>
    <w:unhideWhenUsed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811</Words>
  <Characters>4628</Characters>
  <Application>Microsoft Office Word</Application>
  <DocSecurity>0</DocSecurity>
  <Lines>38</Lines>
  <Paragraphs>10</Paragraphs>
  <ScaleCrop>false</ScaleCrop>
  <Company/>
  <LinksUpToDate>false</LinksUpToDate>
  <CharactersWithSpaces>5429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Галина</cp:lastModifiedBy>
  <cp:revision>10</cp:revision>
  <dcterms:created xsi:type="dcterms:W3CDTF">2022-01-28T12:14:00Z</dcterms:created>
  <dcterms:modified xsi:type="dcterms:W3CDTF">2023-02-03T15:52:00Z</dcterms:modified>
</cp:coreProperties>
</file>