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02" w:rsidRPr="00B869B8" w:rsidRDefault="00625002" w:rsidP="00642EB6">
      <w:pPr>
        <w:tabs>
          <w:tab w:val="left" w:pos="8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казённое общеобразовательное учреждение Ростовской области</w:t>
      </w:r>
    </w:p>
    <w:p w:rsidR="00625002" w:rsidRPr="00B869B8" w:rsidRDefault="00625002" w:rsidP="00642EB6">
      <w:pPr>
        <w:tabs>
          <w:tab w:val="left" w:pos="8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«Колушкинская специальная школа-интернат»</w:t>
      </w:r>
    </w:p>
    <w:p w:rsidR="00625002" w:rsidRPr="00B869B8" w:rsidRDefault="00625002" w:rsidP="00642EB6">
      <w:pPr>
        <w:spacing w:after="0" w:line="240" w:lineRule="auto"/>
        <w:ind w:left="18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002" w:rsidRPr="00B869B8" w:rsidRDefault="00625002" w:rsidP="00625002">
      <w:pPr>
        <w:spacing w:after="0" w:line="240" w:lineRule="auto"/>
        <w:ind w:left="180"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6" w:rsidRDefault="00642EB6" w:rsidP="00642EB6">
      <w:pP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642EB6" w:rsidRDefault="00642EB6" w:rsidP="00642EB6">
      <w:pP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Директор: _____/Л.Г. Землянская/</w:t>
      </w:r>
    </w:p>
    <w:p w:rsidR="00642EB6" w:rsidRDefault="001875A2" w:rsidP="00642EB6">
      <w:pP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68 от 23.08</w:t>
      </w:r>
      <w:r w:rsidR="004D008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4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bookmarkEnd w:id="0"/>
    <w:p w:rsidR="00642EB6" w:rsidRDefault="00642EB6" w:rsidP="00625002">
      <w:pPr>
        <w:spacing w:after="0" w:line="240" w:lineRule="auto"/>
        <w:ind w:left="180"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002" w:rsidRDefault="00625002" w:rsidP="00625002">
      <w:pPr>
        <w:spacing w:after="0" w:line="240" w:lineRule="auto"/>
        <w:ind w:left="180" w:right="-3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EB6" w:rsidRDefault="00642EB6" w:rsidP="00625002">
      <w:pPr>
        <w:spacing w:after="0" w:line="240" w:lineRule="auto"/>
        <w:ind w:left="180" w:right="-3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EB6" w:rsidRDefault="00642EB6" w:rsidP="00625002">
      <w:pPr>
        <w:spacing w:after="0" w:line="240" w:lineRule="auto"/>
        <w:ind w:left="180" w:right="-3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EB6" w:rsidRPr="00B869B8" w:rsidRDefault="00642EB6" w:rsidP="00625002">
      <w:pPr>
        <w:spacing w:after="0" w:line="240" w:lineRule="auto"/>
        <w:ind w:left="180" w:right="-36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5002" w:rsidRPr="00102018" w:rsidRDefault="00625002" w:rsidP="00625002">
      <w:pPr>
        <w:spacing w:after="0" w:line="240" w:lineRule="auto"/>
        <w:ind w:left="1596" w:right="-366" w:firstLine="52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10201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Рабочая программа </w:t>
      </w:r>
    </w:p>
    <w:p w:rsidR="00625002" w:rsidRPr="00102018" w:rsidRDefault="00625002" w:rsidP="00625002">
      <w:pPr>
        <w:spacing w:after="0" w:line="240" w:lineRule="auto"/>
        <w:ind w:left="1596" w:right="-366" w:firstLine="52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10201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 Доноведению</w:t>
      </w:r>
    </w:p>
    <w:p w:rsidR="00625002" w:rsidRPr="00102018" w:rsidRDefault="00625002" w:rsidP="00625002">
      <w:pPr>
        <w:spacing w:after="0" w:line="240" w:lineRule="auto"/>
        <w:ind w:left="1596" w:right="-366" w:firstLine="52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10201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для 1-4 классов</w:t>
      </w:r>
    </w:p>
    <w:p w:rsidR="00625002" w:rsidRPr="00102018" w:rsidRDefault="00625002" w:rsidP="00625002">
      <w:pPr>
        <w:spacing w:after="0" w:line="240" w:lineRule="auto"/>
        <w:ind w:left="180" w:right="-36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25002" w:rsidRPr="00B869B8" w:rsidRDefault="00625002" w:rsidP="00625002">
      <w:pPr>
        <w:spacing w:after="0" w:line="240" w:lineRule="auto"/>
        <w:ind w:left="180"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002" w:rsidRPr="00B869B8" w:rsidRDefault="00625002" w:rsidP="00625002">
      <w:pPr>
        <w:spacing w:after="0" w:line="240" w:lineRule="auto"/>
        <w:ind w:left="9384" w:right="-366"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002" w:rsidRPr="00B869B8" w:rsidRDefault="00625002" w:rsidP="00625002">
      <w:pPr>
        <w:spacing w:after="0" w:line="240" w:lineRule="auto"/>
        <w:ind w:left="9384" w:right="-366"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002" w:rsidRPr="00B869B8" w:rsidRDefault="00625002" w:rsidP="00625002">
      <w:pPr>
        <w:spacing w:after="0" w:line="240" w:lineRule="auto"/>
        <w:ind w:left="9384" w:right="-366"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002" w:rsidRPr="00B869B8" w:rsidRDefault="00625002" w:rsidP="00625002">
      <w:pPr>
        <w:spacing w:after="0" w:line="240" w:lineRule="auto"/>
        <w:ind w:left="9384" w:right="-366"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002" w:rsidRDefault="00625002" w:rsidP="00625002">
      <w:pPr>
        <w:spacing w:after="0" w:line="240" w:lineRule="auto"/>
        <w:ind w:left="9384" w:right="-366"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87E" w:rsidRDefault="00EA787E" w:rsidP="00625002">
      <w:pPr>
        <w:spacing w:after="0" w:line="240" w:lineRule="auto"/>
        <w:ind w:left="9384" w:right="-366"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87E" w:rsidRDefault="00EA787E" w:rsidP="00625002">
      <w:pPr>
        <w:spacing w:after="0" w:line="240" w:lineRule="auto"/>
        <w:ind w:left="9384" w:right="-366"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002" w:rsidRDefault="00625002" w:rsidP="00102018">
      <w:pPr>
        <w:spacing w:after="0" w:line="240" w:lineRule="auto"/>
        <w:ind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8" w:rsidRPr="00B869B8" w:rsidRDefault="00102018" w:rsidP="00102018">
      <w:pPr>
        <w:spacing w:after="0" w:line="240" w:lineRule="auto"/>
        <w:ind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17" w:rsidRPr="00B869B8" w:rsidRDefault="002B10BB" w:rsidP="00102018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943217" w:rsidRPr="00B869B8">
        <w:rPr>
          <w:b/>
          <w:sz w:val="28"/>
          <w:szCs w:val="28"/>
        </w:rPr>
        <w:t>Пояснительная записка.</w:t>
      </w:r>
    </w:p>
    <w:p w:rsidR="00943217" w:rsidRPr="00B869B8" w:rsidRDefault="00943217" w:rsidP="00943217">
      <w:pPr>
        <w:pStyle w:val="a8"/>
        <w:ind w:left="720"/>
        <w:jc w:val="both"/>
        <w:rPr>
          <w:sz w:val="28"/>
          <w:szCs w:val="28"/>
        </w:rPr>
      </w:pPr>
    </w:p>
    <w:p w:rsidR="004719E1" w:rsidRPr="00B869B8" w:rsidRDefault="005A78F5" w:rsidP="0047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B8">
        <w:rPr>
          <w:rFonts w:ascii="Times New Roman" w:hAnsi="Times New Roman" w:cs="Times New Roman"/>
          <w:b/>
          <w:sz w:val="28"/>
          <w:szCs w:val="28"/>
        </w:rPr>
        <w:t>Цель пре</w:t>
      </w:r>
      <w:r w:rsidR="00E443A9" w:rsidRPr="00B869B8">
        <w:rPr>
          <w:rFonts w:ascii="Times New Roman" w:hAnsi="Times New Roman" w:cs="Times New Roman"/>
          <w:b/>
          <w:sz w:val="28"/>
          <w:szCs w:val="28"/>
        </w:rPr>
        <w:t>подавания  Д</w:t>
      </w:r>
      <w:r w:rsidR="004F0F8B" w:rsidRPr="00B869B8">
        <w:rPr>
          <w:rFonts w:ascii="Times New Roman" w:hAnsi="Times New Roman" w:cs="Times New Roman"/>
          <w:b/>
          <w:sz w:val="28"/>
          <w:szCs w:val="28"/>
        </w:rPr>
        <w:t>оноведения</w:t>
      </w:r>
      <w:r w:rsidR="004719E1" w:rsidRPr="00B869B8">
        <w:rPr>
          <w:rFonts w:ascii="Times New Roman" w:hAnsi="Times New Roman" w:cs="Times New Roman"/>
          <w:b/>
          <w:sz w:val="28"/>
          <w:szCs w:val="28"/>
        </w:rPr>
        <w:t>:</w:t>
      </w:r>
    </w:p>
    <w:p w:rsidR="00270636" w:rsidRPr="00B869B8" w:rsidRDefault="00270636" w:rsidP="00471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9E1" w:rsidRPr="00B869B8" w:rsidRDefault="00561E66" w:rsidP="004719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5A78F5" w:rsidRPr="00B86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F0F8B" w:rsidRPr="00B8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обучающихся младшего школьного возраста целостного представления о малой Родине – Донском крае и адекватного понимания места человека в нём.</w:t>
      </w:r>
    </w:p>
    <w:p w:rsidR="004F0F8B" w:rsidRPr="00B869B8" w:rsidRDefault="004F0F8B" w:rsidP="0047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F0F8B" w:rsidRPr="00B869B8" w:rsidRDefault="004719E1" w:rsidP="004F0F8B">
      <w:pPr>
        <w:pStyle w:val="af"/>
        <w:ind w:left="0"/>
        <w:rPr>
          <w:rFonts w:ascii="Times New Roman" w:hAnsi="Times New Roman" w:cs="Times New Roman"/>
          <w:sz w:val="28"/>
          <w:szCs w:val="28"/>
          <w:lang w:eastAsia="ar-SA"/>
        </w:rPr>
      </w:pPr>
      <w:r w:rsidRPr="00B8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4F0F8B" w:rsidRPr="00B869B8">
        <w:rPr>
          <w:rFonts w:ascii="Times New Roman" w:hAnsi="Times New Roman" w:cs="Times New Roman"/>
          <w:sz w:val="28"/>
          <w:szCs w:val="28"/>
          <w:lang w:eastAsia="ar-SA"/>
        </w:rPr>
        <w:t xml:space="preserve">- пробуждать интерес к малой Родине и  формировать пропедевтические знания о природных и социальных объектах и явлениях Донского края;   </w:t>
      </w:r>
    </w:p>
    <w:p w:rsidR="004F0F8B" w:rsidRPr="00B869B8" w:rsidRDefault="004F0F8B" w:rsidP="004F0F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69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-формировать элементарные представления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края;</w:t>
      </w:r>
    </w:p>
    <w:p w:rsidR="004F0F8B" w:rsidRPr="00B869B8" w:rsidRDefault="004F0F8B" w:rsidP="004F0F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69B8">
        <w:rPr>
          <w:rFonts w:ascii="Times New Roman" w:eastAsia="Times New Roman" w:hAnsi="Times New Roman" w:cs="Times New Roman"/>
          <w:sz w:val="28"/>
          <w:szCs w:val="28"/>
          <w:lang w:eastAsia="ar-SA"/>
        </w:rPr>
        <w:t>-воспитывать осознание зависимости благополучия среды родного края от поведения человека, формировать умение предвидеть последствия своих и чужих поступков и корректировать свою деятельность в соответствии с нравственным эталоном;</w:t>
      </w:r>
    </w:p>
    <w:p w:rsidR="004F0F8B" w:rsidRPr="00B869B8" w:rsidRDefault="004F0F8B" w:rsidP="004F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69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-воспитывать уважение к национальным традициям своего и других народов, толерантность, культуру межличностного и межнационального общения, бережного отношения к материальным и духовным богатствам родного края, гражданственность и патриотизм.</w:t>
      </w:r>
    </w:p>
    <w:p w:rsidR="004F0F8B" w:rsidRPr="00B869B8" w:rsidRDefault="004F0F8B" w:rsidP="004F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69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- развивать умение взаимодействовать с различными объектами окружающего мира с учетом их своеобразия и особенностей.</w:t>
      </w:r>
    </w:p>
    <w:p w:rsidR="004719E1" w:rsidRPr="00B869B8" w:rsidRDefault="004719E1" w:rsidP="0047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F7" w:rsidRPr="00B869B8" w:rsidRDefault="002B10BB" w:rsidP="005A78F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14DF5" w:rsidRPr="00B869B8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CE10F4" w:rsidRPr="00B869B8" w:rsidRDefault="00CE10F4" w:rsidP="00CE10F4">
      <w:pPr>
        <w:shd w:val="clear" w:color="auto" w:fill="FFFFFF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 сложилось так, что территорию, на кото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расположена Ростовская область и по которой проте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кает река Дон, называют Донской край. Отсюда название вариативного курса — «Доноведение»</w:t>
      </w:r>
      <w:r w:rsidR="002D1037"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0F4" w:rsidRPr="00B869B8" w:rsidRDefault="00CE10F4" w:rsidP="00CE10F4">
      <w:pPr>
        <w:shd w:val="clear" w:color="auto" w:fill="FFFFFF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окружающий ребенка, постоянно изменяется, происходит обогащение социального опыта ребенка (се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мья, школа, друзья), у него возникает потребность рас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ширить знания о природной и социальной среде, в кото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он проживает.</w:t>
      </w:r>
    </w:p>
    <w:p w:rsidR="00CE10F4" w:rsidRPr="00B869B8" w:rsidRDefault="00CE10F4" w:rsidP="00CE10F4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обоснование введения вариативного интегрированного курса «Доноведение» составляют такие факторы, как общность целей интегрируемых учебных предметов, соблюдение принципов дидактики с учетом 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специфики разных видов деятельности, возрастные и ин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дивидуальные особенности детей младшего школьного возраста, органичное единство разных видов ощущений в познании действительности, целостности окружающего мира.</w:t>
      </w:r>
    </w:p>
    <w:p w:rsidR="00CE10F4" w:rsidRPr="00B869B8" w:rsidRDefault="00CE10F4" w:rsidP="00CE10F4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отборе содержания курса учитывались принципы, отраженные в «Концепции содержания непрерывного об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разования» (начальное звено).</w:t>
      </w:r>
    </w:p>
    <w:p w:rsidR="00CE10F4" w:rsidRPr="00B869B8" w:rsidRDefault="00CE10F4" w:rsidP="00CE10F4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из них является </w:t>
      </w:r>
      <w:r w:rsidRPr="00B8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целостности</w:t>
      </w:r>
      <w:r w:rsidRPr="00B86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торый достигается за счет интеграции содержания. В ос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нову интеграции содержания по курсу «Доноведение» положено диалектическое единство системы «природа — человек — общество».</w:t>
      </w:r>
    </w:p>
    <w:p w:rsidR="00CE10F4" w:rsidRPr="00B869B8" w:rsidRDefault="00CE10F4" w:rsidP="00CE10F4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0F4" w:rsidRPr="00B869B8" w:rsidRDefault="00CE10F4" w:rsidP="00CE10F4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Особенностью данного содержания является то, что знания группируются вокруг следующих идей:</w:t>
      </w:r>
    </w:p>
    <w:p w:rsidR="00CE10F4" w:rsidRPr="00B869B8" w:rsidRDefault="00CE10F4" w:rsidP="00554E5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 есть многообразная система при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родных объектов и явлений, которые влияют на де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ятельность человека в Донском крае.</w:t>
      </w:r>
    </w:p>
    <w:p w:rsidR="00CE10F4" w:rsidRPr="00B869B8" w:rsidRDefault="00CE10F4" w:rsidP="00554E5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Донского края имеет свои индивидуальные черты и проявления, исторически развивающиеся в деятельности и во взаимоотношениях с другими.</w:t>
      </w:r>
    </w:p>
    <w:p w:rsidR="00CE10F4" w:rsidRPr="00B869B8" w:rsidRDefault="00CE10F4" w:rsidP="00554E5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Донского края — часть истории Отечества.</w:t>
      </w:r>
    </w:p>
    <w:p w:rsidR="00CE10F4" w:rsidRPr="00B869B8" w:rsidRDefault="00CE10F4" w:rsidP="00CE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Сведения о каждой составляющей этой системы носят интегрированный характер и относятся к различным от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раслям научных знаний. Так сведения о природе Донско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края включают элементы природоведения, географии, метеорологии, биологии. Интеграция этих элементов со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здает условия для формирования у младших школьников представлений о природе Донского края как едином це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лом, в котором все компоненты взаимодействуют друг с другом.</w:t>
      </w:r>
    </w:p>
    <w:p w:rsidR="00CE10F4" w:rsidRPr="00B869B8" w:rsidRDefault="00CE10F4" w:rsidP="00CE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Сведения о социальной составляющей действительнос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представлены в курсе элементами истории и техноло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гии. В данном курсе перед ребенком раскрывается исто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рическая картина проживания человека на донской зем</w:t>
      </w:r>
      <w:r w:rsidRPr="00B869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ле, начиная с древних времен до современности. В связи с  этим сведения о человеке являются связующим звеном между знаниями о природе Донского края и знаниями о социальной действительности.</w:t>
      </w:r>
    </w:p>
    <w:p w:rsidR="00102018" w:rsidRPr="00102018" w:rsidRDefault="00102018" w:rsidP="001020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2018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Pr="00102018">
        <w:rPr>
          <w:rFonts w:ascii="Times New Roman" w:hAnsi="Times New Roman"/>
          <w:sz w:val="28"/>
          <w:szCs w:val="28"/>
        </w:rPr>
        <w:t>с учебным планом</w:t>
      </w:r>
      <w:r w:rsidRPr="00102018">
        <w:rPr>
          <w:rFonts w:ascii="Times New Roman" w:hAnsi="Times New Roman"/>
          <w:color w:val="000000"/>
          <w:sz w:val="28"/>
          <w:szCs w:val="28"/>
        </w:rPr>
        <w:t xml:space="preserve"> ГКОУ РО «Колушкинская специальная школа-интернат» на этапе основного общего образования учебный предмет «Доноведение» изучается  во 2 классе –1 час  в неделю, в 3 классе – 1 час в неделю, в 4 классе – 1 час в неделю. Общий объём учебного времени составляет    102 часа.</w:t>
      </w:r>
    </w:p>
    <w:p w:rsidR="00102018" w:rsidRPr="00B869B8" w:rsidRDefault="00102018" w:rsidP="001020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3D2AF7" w:rsidRPr="00B869B8" w:rsidRDefault="003D2AF7" w:rsidP="00272581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3D2AF7" w:rsidRPr="00B869B8" w:rsidRDefault="003D2AF7" w:rsidP="003D2AF7">
      <w:pPr>
        <w:tabs>
          <w:tab w:val="left" w:pos="1800"/>
        </w:tabs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102018" w:rsidRPr="00B869B8" w:rsidRDefault="002B10BB" w:rsidP="00102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02018" w:rsidRPr="00B869B8">
        <w:rPr>
          <w:rFonts w:ascii="Times New Roman" w:hAnsi="Times New Roman" w:cs="Times New Roman"/>
          <w:b/>
          <w:sz w:val="28"/>
          <w:szCs w:val="28"/>
        </w:rPr>
        <w:t>Минимальный и достаточный уровни усвоения предметных результатов по Доноведению  на конец обучения в младших класса</w:t>
      </w:r>
      <w:r w:rsidR="00102018">
        <w:rPr>
          <w:rFonts w:ascii="Times New Roman" w:hAnsi="Times New Roman" w:cs="Times New Roman"/>
          <w:b/>
          <w:sz w:val="28"/>
          <w:szCs w:val="28"/>
        </w:rPr>
        <w:t>х</w:t>
      </w:r>
      <w:r w:rsidR="00102018" w:rsidRPr="00B869B8">
        <w:rPr>
          <w:rFonts w:ascii="Times New Roman" w:hAnsi="Times New Roman" w:cs="Times New Roman"/>
          <w:b/>
          <w:sz w:val="28"/>
          <w:szCs w:val="28"/>
        </w:rPr>
        <w:t xml:space="preserve">  (IV класс)</w:t>
      </w:r>
      <w:r w:rsidR="00102018" w:rsidRPr="00B869B8">
        <w:rPr>
          <w:rFonts w:ascii="Times New Roman" w:hAnsi="Times New Roman" w:cs="Times New Roman"/>
          <w:b/>
          <w:sz w:val="28"/>
          <w:szCs w:val="28"/>
        </w:rPr>
        <w:tab/>
      </w:r>
    </w:p>
    <w:p w:rsidR="00102018" w:rsidRPr="00B869B8" w:rsidRDefault="00102018" w:rsidP="001020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4425" w:type="dxa"/>
        <w:tblLook w:val="04A0" w:firstRow="1" w:lastRow="0" w:firstColumn="1" w:lastColumn="0" w:noHBand="0" w:noVBand="1"/>
      </w:tblPr>
      <w:tblGrid>
        <w:gridCol w:w="6955"/>
        <w:gridCol w:w="7470"/>
      </w:tblGrid>
      <w:tr w:rsidR="00102018" w:rsidRPr="00B869B8" w:rsidTr="00203FE8">
        <w:trPr>
          <w:trHeight w:val="371"/>
        </w:trPr>
        <w:tc>
          <w:tcPr>
            <w:tcW w:w="6955" w:type="dxa"/>
          </w:tcPr>
          <w:p w:rsidR="00102018" w:rsidRPr="00B869B8" w:rsidRDefault="00102018" w:rsidP="00203FE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869B8">
              <w:rPr>
                <w:rFonts w:eastAsia="Calibri"/>
                <w:b/>
                <w:sz w:val="28"/>
                <w:szCs w:val="28"/>
              </w:rPr>
              <w:t xml:space="preserve">минимальный </w:t>
            </w:r>
          </w:p>
        </w:tc>
        <w:tc>
          <w:tcPr>
            <w:tcW w:w="7470" w:type="dxa"/>
          </w:tcPr>
          <w:p w:rsidR="00102018" w:rsidRPr="00B869B8" w:rsidRDefault="00102018" w:rsidP="00203FE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869B8">
              <w:rPr>
                <w:rFonts w:eastAsia="Calibri"/>
                <w:b/>
                <w:sz w:val="28"/>
                <w:szCs w:val="28"/>
              </w:rPr>
              <w:t>достаточный</w:t>
            </w:r>
          </w:p>
        </w:tc>
      </w:tr>
      <w:tr w:rsidR="00102018" w:rsidRPr="00B869B8" w:rsidTr="00203FE8">
        <w:trPr>
          <w:trHeight w:val="692"/>
        </w:trPr>
        <w:tc>
          <w:tcPr>
            <w:tcW w:w="6955" w:type="dxa"/>
          </w:tcPr>
          <w:p w:rsidR="00102018" w:rsidRPr="00B869B8" w:rsidRDefault="00102018" w:rsidP="00203FE8">
            <w:pPr>
              <w:jc w:val="both"/>
              <w:rPr>
                <w:b/>
                <w:sz w:val="28"/>
                <w:szCs w:val="28"/>
              </w:rPr>
            </w:pPr>
            <w:r w:rsidRPr="00B869B8">
              <w:rPr>
                <w:b/>
                <w:sz w:val="28"/>
                <w:szCs w:val="28"/>
              </w:rPr>
              <w:t>Обучающиеся должны знать: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6"/>
              </w:numPr>
              <w:tabs>
                <w:tab w:val="clear" w:pos="1800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69B8">
              <w:rPr>
                <w:rFonts w:ascii="Times New Roman" w:hAnsi="Times New Roman"/>
                <w:bCs/>
                <w:iCs/>
                <w:sz w:val="28"/>
                <w:szCs w:val="28"/>
              </w:rPr>
              <w:t>объекты неживой и живой природы Ростовской области;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6"/>
              </w:numPr>
              <w:tabs>
                <w:tab w:val="clear" w:pos="1800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69B8">
              <w:rPr>
                <w:rFonts w:ascii="Times New Roman" w:hAnsi="Times New Roman"/>
                <w:bCs/>
                <w:iCs/>
                <w:sz w:val="28"/>
                <w:szCs w:val="28"/>
              </w:rPr>
              <w:t>особенности погоды, рельефа, растительного и животного мира своей местности;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6"/>
              </w:numPr>
              <w:tabs>
                <w:tab w:val="clear" w:pos="1800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69B8">
              <w:rPr>
                <w:rFonts w:ascii="Times New Roman" w:hAnsi="Times New Roman"/>
                <w:bCs/>
                <w:iCs/>
                <w:sz w:val="28"/>
                <w:szCs w:val="28"/>
              </w:rPr>
              <w:t>водоёмы Ростовской области и их значение в хозяйстве;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6"/>
              </w:numPr>
              <w:tabs>
                <w:tab w:val="clear" w:pos="1800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69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полезные ископаемые родного края, их месторождения и значение в хозяйстве; 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6"/>
              </w:numPr>
              <w:tabs>
                <w:tab w:val="clear" w:pos="1800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69B8">
              <w:rPr>
                <w:rFonts w:ascii="Times New Roman" w:hAnsi="Times New Roman"/>
                <w:bCs/>
                <w:iCs/>
                <w:sz w:val="28"/>
                <w:szCs w:val="28"/>
              </w:rPr>
              <w:t>правила поведения в природе и меры её охраны в Ростовской области;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6"/>
              </w:numPr>
              <w:tabs>
                <w:tab w:val="clear" w:pos="1800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9B8">
              <w:rPr>
                <w:rFonts w:ascii="Times New Roman" w:hAnsi="Times New Roman"/>
                <w:sz w:val="28"/>
                <w:szCs w:val="28"/>
              </w:rPr>
              <w:t>государственную символику Ростовской области, своего района;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6"/>
              </w:numPr>
              <w:tabs>
                <w:tab w:val="clear" w:pos="1800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9B8">
              <w:rPr>
                <w:rFonts w:ascii="Times New Roman" w:hAnsi="Times New Roman"/>
                <w:sz w:val="28"/>
                <w:szCs w:val="28"/>
              </w:rPr>
              <w:t>важнейшие события в истории родного края;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6"/>
              </w:numPr>
              <w:tabs>
                <w:tab w:val="clear" w:pos="1800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9B8">
              <w:rPr>
                <w:rFonts w:ascii="Times New Roman" w:hAnsi="Times New Roman"/>
                <w:sz w:val="28"/>
                <w:szCs w:val="28"/>
              </w:rPr>
              <w:t>народы, населяющие Ростовскую область (не менее трёх);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6"/>
              </w:numPr>
              <w:tabs>
                <w:tab w:val="clear" w:pos="1800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9B8">
              <w:rPr>
                <w:rFonts w:ascii="Times New Roman" w:hAnsi="Times New Roman"/>
                <w:bCs/>
                <w:iCs/>
                <w:sz w:val="28"/>
                <w:szCs w:val="28"/>
              </w:rPr>
              <w:t>родственные связи в семье;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6"/>
              </w:numPr>
              <w:tabs>
                <w:tab w:val="clear" w:pos="1800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9B8">
              <w:rPr>
                <w:rFonts w:ascii="Times New Roman" w:hAnsi="Times New Roman"/>
                <w:bCs/>
                <w:iCs/>
                <w:sz w:val="28"/>
                <w:szCs w:val="28"/>
              </w:rPr>
              <w:t>правила поведения в общественных местах и на улице;</w:t>
            </w:r>
          </w:p>
          <w:p w:rsidR="00102018" w:rsidRPr="00B869B8" w:rsidRDefault="00102018" w:rsidP="00203FE8">
            <w:pPr>
              <w:rPr>
                <w:sz w:val="28"/>
                <w:szCs w:val="28"/>
                <w:lang w:eastAsia="ru-RU"/>
              </w:rPr>
            </w:pPr>
          </w:p>
          <w:p w:rsidR="00102018" w:rsidRPr="00B869B8" w:rsidRDefault="00102018" w:rsidP="00203FE8">
            <w:pPr>
              <w:jc w:val="both"/>
              <w:rPr>
                <w:b/>
                <w:sz w:val="28"/>
                <w:szCs w:val="28"/>
              </w:rPr>
            </w:pPr>
            <w:r w:rsidRPr="00B869B8">
              <w:rPr>
                <w:b/>
                <w:sz w:val="28"/>
                <w:szCs w:val="28"/>
              </w:rPr>
              <w:t>Обучающиеся должны уметь: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7"/>
              </w:numPr>
              <w:tabs>
                <w:tab w:val="clear" w:pos="180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69B8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различать объекты живой и неживой природы родного края;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7"/>
              </w:numPr>
              <w:tabs>
                <w:tab w:val="clear" w:pos="180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9B8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различать растения родного края – деревья, кустарники, травы;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7"/>
              </w:numPr>
              <w:tabs>
                <w:tab w:val="clear" w:pos="180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9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узнавать наиболее распространённые лекарственные растения родного края; 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7"/>
              </w:numPr>
              <w:tabs>
                <w:tab w:val="clear" w:pos="1800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69B8">
              <w:rPr>
                <w:rFonts w:ascii="Times New Roman" w:hAnsi="Times New Roman"/>
                <w:sz w:val="28"/>
                <w:szCs w:val="28"/>
              </w:rPr>
              <w:t xml:space="preserve">приводить примеры представителей животного мира родного края </w:t>
            </w:r>
            <w:r w:rsidRPr="00B869B8">
              <w:rPr>
                <w:rFonts w:ascii="Times New Roman" w:hAnsi="Times New Roman"/>
                <w:bCs/>
                <w:iCs/>
                <w:sz w:val="28"/>
                <w:szCs w:val="28"/>
              </w:rPr>
              <w:t>(1-2 названия каждого вида);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7"/>
              </w:numPr>
              <w:tabs>
                <w:tab w:val="clear" w:pos="1800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9B8">
              <w:rPr>
                <w:rFonts w:ascii="Times New Roman" w:hAnsi="Times New Roman"/>
                <w:sz w:val="28"/>
                <w:szCs w:val="28"/>
              </w:rPr>
              <w:t>приводить примеры достопримечательностей родного края (не менее 2);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5"/>
              </w:numPr>
              <w:tabs>
                <w:tab w:val="clear" w:pos="1968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9B8">
              <w:rPr>
                <w:rFonts w:ascii="Times New Roman" w:hAnsi="Times New Roman"/>
                <w:sz w:val="28"/>
                <w:szCs w:val="28"/>
              </w:rPr>
              <w:t>рассказывать по результатам экскурсии о достопримечательностях родного города (села);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5"/>
              </w:numPr>
              <w:tabs>
                <w:tab w:val="clear" w:pos="1968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9B8">
              <w:rPr>
                <w:rFonts w:ascii="Times New Roman" w:hAnsi="Times New Roman"/>
                <w:sz w:val="28"/>
                <w:szCs w:val="28"/>
              </w:rPr>
              <w:t>показывать на карте Ростовской области границу области, крупные города и своё местонахождение;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5"/>
              </w:numPr>
              <w:tabs>
                <w:tab w:val="clear" w:pos="1968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9B8">
              <w:rPr>
                <w:rFonts w:ascii="Times New Roman" w:hAnsi="Times New Roman"/>
                <w:sz w:val="28"/>
                <w:szCs w:val="28"/>
              </w:rPr>
              <w:t xml:space="preserve">приводить примеры </w:t>
            </w:r>
            <w:r w:rsidRPr="00B869B8">
              <w:rPr>
                <w:rFonts w:ascii="Times New Roman" w:hAnsi="Times New Roman"/>
                <w:bCs/>
                <w:iCs/>
                <w:sz w:val="28"/>
                <w:szCs w:val="28"/>
              </w:rPr>
              <w:t>профессий людей</w:t>
            </w:r>
            <w:r w:rsidRPr="00B869B8">
              <w:rPr>
                <w:rFonts w:ascii="Times New Roman" w:hAnsi="Times New Roman"/>
                <w:bCs/>
                <w:sz w:val="28"/>
                <w:szCs w:val="28"/>
              </w:rPr>
              <w:t>сельского хозяйства и промышленности Ростовской области;( с помощью учителя)</w:t>
            </w:r>
          </w:p>
          <w:p w:rsidR="00102018" w:rsidRPr="00B869B8" w:rsidRDefault="00102018" w:rsidP="00203FE8">
            <w:pPr>
              <w:rPr>
                <w:sz w:val="28"/>
                <w:szCs w:val="28"/>
                <w:lang w:eastAsia="ru-RU"/>
              </w:rPr>
            </w:pPr>
          </w:p>
          <w:p w:rsidR="00102018" w:rsidRPr="00B869B8" w:rsidRDefault="00102018" w:rsidP="00203FE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</w:tcPr>
          <w:p w:rsidR="00102018" w:rsidRPr="00B869B8" w:rsidRDefault="00102018" w:rsidP="00203FE8">
            <w:pPr>
              <w:jc w:val="both"/>
              <w:rPr>
                <w:b/>
                <w:sz w:val="28"/>
                <w:szCs w:val="28"/>
              </w:rPr>
            </w:pPr>
            <w:r w:rsidRPr="00B869B8">
              <w:rPr>
                <w:b/>
                <w:sz w:val="28"/>
                <w:szCs w:val="28"/>
              </w:rPr>
              <w:lastRenderedPageBreak/>
              <w:t>Обучающиеся должны знать:</w:t>
            </w:r>
          </w:p>
          <w:p w:rsidR="00102018" w:rsidRPr="00B869B8" w:rsidRDefault="00102018" w:rsidP="00203FE8">
            <w:pPr>
              <w:jc w:val="both"/>
              <w:rPr>
                <w:bCs/>
                <w:sz w:val="28"/>
                <w:szCs w:val="28"/>
              </w:rPr>
            </w:pPr>
            <w:r w:rsidRPr="00B869B8">
              <w:rPr>
                <w:bCs/>
                <w:sz w:val="28"/>
                <w:szCs w:val="28"/>
              </w:rPr>
              <w:t xml:space="preserve">-характеристику объектов неживой и живой природы, отличие от изделий; </w:t>
            </w:r>
          </w:p>
          <w:p w:rsidR="00102018" w:rsidRPr="00B869B8" w:rsidRDefault="00102018" w:rsidP="00203FE8">
            <w:pPr>
              <w:jc w:val="both"/>
              <w:rPr>
                <w:bCs/>
                <w:sz w:val="28"/>
                <w:szCs w:val="28"/>
              </w:rPr>
            </w:pPr>
            <w:r w:rsidRPr="00B869B8">
              <w:rPr>
                <w:bCs/>
                <w:sz w:val="28"/>
                <w:szCs w:val="28"/>
              </w:rPr>
              <w:t xml:space="preserve">- связь неживой и живой природы. Явления природы Ростовской области. </w:t>
            </w:r>
          </w:p>
          <w:p w:rsidR="00102018" w:rsidRPr="00B869B8" w:rsidRDefault="00102018" w:rsidP="00203FE8">
            <w:pPr>
              <w:jc w:val="both"/>
              <w:rPr>
                <w:bCs/>
                <w:sz w:val="28"/>
                <w:szCs w:val="28"/>
              </w:rPr>
            </w:pPr>
            <w:r w:rsidRPr="00B869B8">
              <w:rPr>
                <w:bCs/>
                <w:sz w:val="28"/>
                <w:szCs w:val="28"/>
              </w:rPr>
              <w:t xml:space="preserve">- Водоёмы Ростовской области (2-3 названия). Значение воды в природе Ростовской области. Причины и последствия загрязнения воздуха и воды в крае, меры по их охране (на примере наиболее распространенных водоёмов местности, края). </w:t>
            </w:r>
          </w:p>
          <w:p w:rsidR="00102018" w:rsidRPr="00B869B8" w:rsidRDefault="00102018" w:rsidP="00203FE8">
            <w:pPr>
              <w:pStyle w:val="af"/>
              <w:spacing w:after="0"/>
              <w:ind w:left="0" w:firstLine="20"/>
              <w:rPr>
                <w:bCs/>
                <w:sz w:val="28"/>
                <w:szCs w:val="28"/>
              </w:rPr>
            </w:pPr>
            <w:r w:rsidRPr="00B869B8">
              <w:rPr>
                <w:bCs/>
                <w:sz w:val="28"/>
                <w:szCs w:val="28"/>
              </w:rPr>
              <w:t>- Формы поверхности края: равнина, холмы, овраги (узнавание в природе, на рисунке, карте).</w:t>
            </w:r>
          </w:p>
          <w:p w:rsidR="00102018" w:rsidRPr="00B869B8" w:rsidRDefault="00102018" w:rsidP="00203FE8">
            <w:pPr>
              <w:pStyle w:val="af"/>
              <w:spacing w:after="0"/>
              <w:ind w:left="0" w:firstLine="20"/>
              <w:rPr>
                <w:bCs/>
                <w:sz w:val="28"/>
                <w:szCs w:val="28"/>
              </w:rPr>
            </w:pPr>
            <w:r w:rsidRPr="00B869B8">
              <w:rPr>
                <w:bCs/>
                <w:sz w:val="28"/>
                <w:szCs w:val="28"/>
              </w:rPr>
              <w:t>- Почва, её значение для жизни в крае. Сельскохозяйственная деятельность в области.</w:t>
            </w:r>
          </w:p>
          <w:p w:rsidR="00102018" w:rsidRPr="00B869B8" w:rsidRDefault="00102018" w:rsidP="00203FE8">
            <w:pPr>
              <w:pStyle w:val="af"/>
              <w:spacing w:after="0"/>
              <w:ind w:left="0" w:firstLine="20"/>
              <w:rPr>
                <w:bCs/>
                <w:sz w:val="28"/>
                <w:szCs w:val="28"/>
              </w:rPr>
            </w:pPr>
            <w:r w:rsidRPr="00B869B8">
              <w:rPr>
                <w:bCs/>
                <w:sz w:val="28"/>
                <w:szCs w:val="28"/>
              </w:rPr>
              <w:t>- Полезные ископаемые, распространённые в Ростовской области (2-3 названия), их использование человеком.</w:t>
            </w:r>
          </w:p>
          <w:p w:rsidR="00102018" w:rsidRPr="00B869B8" w:rsidRDefault="00102018" w:rsidP="00203FE8">
            <w:pPr>
              <w:pStyle w:val="af"/>
              <w:spacing w:after="0"/>
              <w:ind w:left="0" w:firstLine="20"/>
              <w:rPr>
                <w:bCs/>
                <w:sz w:val="28"/>
                <w:szCs w:val="28"/>
              </w:rPr>
            </w:pPr>
            <w:r w:rsidRPr="00B869B8">
              <w:rPr>
                <w:bCs/>
                <w:sz w:val="28"/>
                <w:szCs w:val="28"/>
              </w:rPr>
              <w:t>- Растения Ростовской области: деревья, кустарники, травы. Дикорастущие и культурные растения края (различение).</w:t>
            </w:r>
          </w:p>
          <w:p w:rsidR="00102018" w:rsidRPr="00B869B8" w:rsidRDefault="00102018" w:rsidP="00203FE8">
            <w:pPr>
              <w:pStyle w:val="af"/>
              <w:spacing w:after="0"/>
              <w:ind w:left="0" w:firstLine="20"/>
              <w:rPr>
                <w:bCs/>
                <w:sz w:val="28"/>
                <w:szCs w:val="28"/>
              </w:rPr>
            </w:pPr>
            <w:r w:rsidRPr="00B869B8">
              <w:rPr>
                <w:bCs/>
                <w:sz w:val="28"/>
                <w:szCs w:val="28"/>
              </w:rPr>
              <w:t xml:space="preserve">- Животных Ростовской области: домашние и дикие. </w:t>
            </w:r>
            <w:r w:rsidRPr="00B869B8">
              <w:rPr>
                <w:bCs/>
                <w:sz w:val="28"/>
                <w:szCs w:val="28"/>
              </w:rPr>
              <w:lastRenderedPageBreak/>
              <w:t>Разнообразие: особенности их внешнего вида, питания, размножения (на примерах животных, обитающих в данной местности). Животноводство в крае.</w:t>
            </w:r>
          </w:p>
          <w:p w:rsidR="00102018" w:rsidRPr="00B869B8" w:rsidRDefault="00102018" w:rsidP="00203FE8">
            <w:pPr>
              <w:pStyle w:val="af"/>
              <w:spacing w:after="0"/>
              <w:ind w:left="0"/>
              <w:rPr>
                <w:bCs/>
                <w:sz w:val="28"/>
                <w:szCs w:val="28"/>
              </w:rPr>
            </w:pPr>
            <w:r w:rsidRPr="00B869B8">
              <w:rPr>
                <w:bCs/>
                <w:sz w:val="28"/>
                <w:szCs w:val="28"/>
              </w:rPr>
              <w:t xml:space="preserve">- Природные сообщества Ростовской области (поле, луг, водоём). Природные зоны края: степь, пустыня. Растительный и животный мир степи, особенности труда людей.       </w:t>
            </w:r>
          </w:p>
          <w:p w:rsidR="00102018" w:rsidRPr="00B869B8" w:rsidRDefault="00102018" w:rsidP="00203FE8">
            <w:pPr>
              <w:pStyle w:val="af"/>
              <w:spacing w:after="0"/>
              <w:ind w:left="0"/>
              <w:rPr>
                <w:bCs/>
                <w:sz w:val="28"/>
                <w:szCs w:val="28"/>
              </w:rPr>
            </w:pPr>
            <w:r w:rsidRPr="00B869B8">
              <w:rPr>
                <w:sz w:val="28"/>
                <w:szCs w:val="28"/>
              </w:rPr>
              <w:t>-</w:t>
            </w:r>
            <w:r w:rsidRPr="00B869B8">
              <w:rPr>
                <w:bCs/>
                <w:sz w:val="28"/>
                <w:szCs w:val="28"/>
              </w:rPr>
              <w:t xml:space="preserve"> Правила поведения в природе.</w:t>
            </w:r>
          </w:p>
          <w:p w:rsidR="00102018" w:rsidRPr="00B869B8" w:rsidRDefault="00102018" w:rsidP="00203FE8">
            <w:pPr>
              <w:pStyle w:val="af"/>
              <w:spacing w:after="0"/>
              <w:ind w:left="0"/>
              <w:rPr>
                <w:bCs/>
                <w:sz w:val="28"/>
                <w:szCs w:val="28"/>
              </w:rPr>
            </w:pPr>
            <w:r w:rsidRPr="00B869B8">
              <w:rPr>
                <w:bCs/>
                <w:sz w:val="28"/>
                <w:szCs w:val="28"/>
              </w:rPr>
              <w:t>- Название, местоположение, главные достопримечательности родного города, села.</w:t>
            </w:r>
          </w:p>
          <w:p w:rsidR="00102018" w:rsidRPr="00B869B8" w:rsidRDefault="00102018" w:rsidP="00203FE8">
            <w:pPr>
              <w:pStyle w:val="af"/>
              <w:spacing w:after="0"/>
              <w:ind w:left="0"/>
              <w:rPr>
                <w:bCs/>
                <w:sz w:val="28"/>
                <w:szCs w:val="28"/>
              </w:rPr>
            </w:pPr>
            <w:r w:rsidRPr="00B869B8">
              <w:rPr>
                <w:bCs/>
                <w:sz w:val="28"/>
                <w:szCs w:val="28"/>
              </w:rPr>
              <w:t>-Символика родного города (села).</w:t>
            </w:r>
          </w:p>
          <w:p w:rsidR="00102018" w:rsidRPr="00B869B8" w:rsidRDefault="00102018" w:rsidP="00203FE8">
            <w:pPr>
              <w:jc w:val="both"/>
              <w:rPr>
                <w:b/>
                <w:sz w:val="28"/>
                <w:szCs w:val="28"/>
              </w:rPr>
            </w:pPr>
            <w:r w:rsidRPr="00B869B8">
              <w:rPr>
                <w:b/>
                <w:sz w:val="28"/>
                <w:szCs w:val="28"/>
              </w:rPr>
              <w:t>Обучающиеся должны уметь: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7"/>
              </w:numPr>
              <w:tabs>
                <w:tab w:val="clear" w:pos="180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69B8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различать объекты живой и неживой природы родного края, приводить примеры(3-4 названия каждого вида);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7"/>
              </w:numPr>
              <w:tabs>
                <w:tab w:val="clear" w:pos="180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9B8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различать растения родного края – деревья, кустарники, травы, приводить примеры (3-4 названия каждого вида);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7"/>
              </w:numPr>
              <w:tabs>
                <w:tab w:val="clear" w:pos="180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9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узнавать наиболее распространённые лекарственные растения родного края; 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7"/>
              </w:numPr>
              <w:tabs>
                <w:tab w:val="clear" w:pos="1800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69B8">
              <w:rPr>
                <w:rFonts w:ascii="Times New Roman" w:hAnsi="Times New Roman"/>
                <w:sz w:val="28"/>
                <w:szCs w:val="28"/>
              </w:rPr>
              <w:t xml:space="preserve">приводить примеры представителей животного мира родного края </w:t>
            </w:r>
            <w:r w:rsidRPr="00B869B8">
              <w:rPr>
                <w:rFonts w:ascii="Times New Roman" w:hAnsi="Times New Roman"/>
                <w:bCs/>
                <w:iCs/>
                <w:sz w:val="28"/>
                <w:szCs w:val="28"/>
              </w:rPr>
              <w:t>(3-4 названия каждого вида);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7"/>
              </w:numPr>
              <w:tabs>
                <w:tab w:val="clear" w:pos="1800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9B8">
              <w:rPr>
                <w:rFonts w:ascii="Times New Roman" w:hAnsi="Times New Roman"/>
                <w:sz w:val="28"/>
                <w:szCs w:val="28"/>
              </w:rPr>
              <w:t>приводить примеры достопримечательностей родного края (не менее 3);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5"/>
              </w:numPr>
              <w:tabs>
                <w:tab w:val="clear" w:pos="1968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9B8">
              <w:rPr>
                <w:rFonts w:ascii="Times New Roman" w:hAnsi="Times New Roman"/>
                <w:sz w:val="28"/>
                <w:szCs w:val="28"/>
              </w:rPr>
              <w:t xml:space="preserve">описывать наиболее важные события истории родного края; 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5"/>
              </w:numPr>
              <w:tabs>
                <w:tab w:val="clear" w:pos="1968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9B8">
              <w:rPr>
                <w:rFonts w:ascii="Times New Roman" w:hAnsi="Times New Roman"/>
                <w:sz w:val="28"/>
                <w:szCs w:val="28"/>
              </w:rPr>
              <w:t>рассказывать по результатам экскурсии о достопримечательностях родного города (села);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5"/>
              </w:numPr>
              <w:tabs>
                <w:tab w:val="clear" w:pos="1968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9B8">
              <w:rPr>
                <w:rFonts w:ascii="Times New Roman" w:hAnsi="Times New Roman"/>
                <w:sz w:val="28"/>
                <w:szCs w:val="28"/>
              </w:rPr>
              <w:t xml:space="preserve">показывать на карте Ростовской области границу </w:t>
            </w:r>
            <w:r w:rsidRPr="00B869B8">
              <w:rPr>
                <w:rFonts w:ascii="Times New Roman" w:hAnsi="Times New Roman"/>
                <w:sz w:val="28"/>
                <w:szCs w:val="28"/>
              </w:rPr>
              <w:lastRenderedPageBreak/>
              <w:t>области, крупные города и своё местонахождение;</w:t>
            </w:r>
          </w:p>
          <w:p w:rsidR="00102018" w:rsidRPr="00B869B8" w:rsidRDefault="00102018" w:rsidP="00203FE8">
            <w:pPr>
              <w:pStyle w:val="30"/>
              <w:widowControl/>
              <w:numPr>
                <w:ilvl w:val="0"/>
                <w:numId w:val="25"/>
              </w:numPr>
              <w:tabs>
                <w:tab w:val="clear" w:pos="1968"/>
                <w:tab w:val="num" w:pos="360"/>
              </w:tabs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9B8">
              <w:rPr>
                <w:rFonts w:ascii="Times New Roman" w:hAnsi="Times New Roman"/>
                <w:sz w:val="28"/>
                <w:szCs w:val="28"/>
              </w:rPr>
              <w:t xml:space="preserve">приводить примеры </w:t>
            </w:r>
            <w:r w:rsidRPr="00B869B8">
              <w:rPr>
                <w:rFonts w:ascii="Times New Roman" w:hAnsi="Times New Roman"/>
                <w:bCs/>
                <w:iCs/>
                <w:sz w:val="28"/>
                <w:szCs w:val="28"/>
              </w:rPr>
              <w:t>профессий людей</w:t>
            </w:r>
            <w:r w:rsidRPr="00B869B8">
              <w:rPr>
                <w:rFonts w:ascii="Times New Roman" w:hAnsi="Times New Roman"/>
                <w:bCs/>
                <w:sz w:val="28"/>
                <w:szCs w:val="28"/>
              </w:rPr>
              <w:t>сельского хозяйства и промышленности Ростовской области.</w:t>
            </w:r>
          </w:p>
        </w:tc>
      </w:tr>
    </w:tbl>
    <w:p w:rsidR="009D5533" w:rsidRPr="00B869B8" w:rsidRDefault="009D5533" w:rsidP="009D5533">
      <w:pPr>
        <w:pStyle w:val="a7"/>
        <w:spacing w:after="0" w:line="100" w:lineRule="atLeast"/>
        <w:ind w:left="786"/>
        <w:jc w:val="both"/>
        <w:rPr>
          <w:rFonts w:ascii="Times New Roman" w:hAnsi="Times New Roman"/>
          <w:sz w:val="28"/>
          <w:szCs w:val="28"/>
        </w:rPr>
      </w:pPr>
    </w:p>
    <w:p w:rsidR="009D5533" w:rsidRPr="00EA787E" w:rsidRDefault="002B10BB" w:rsidP="00EA78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9D5533" w:rsidRPr="00EA787E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9D5533" w:rsidRPr="00B869B8" w:rsidRDefault="009D5533" w:rsidP="00EA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B8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  <w:r w:rsidRPr="00B869B8">
        <w:rPr>
          <w:rFonts w:ascii="Times New Roman" w:hAnsi="Times New Roman" w:cs="Times New Roman"/>
          <w:sz w:val="28"/>
          <w:szCs w:val="28"/>
        </w:rPr>
        <w:t>изучен</w:t>
      </w:r>
      <w:r w:rsidR="005A78F5" w:rsidRPr="00B869B8">
        <w:rPr>
          <w:rFonts w:ascii="Times New Roman" w:hAnsi="Times New Roman" w:cs="Times New Roman"/>
          <w:sz w:val="28"/>
          <w:szCs w:val="28"/>
        </w:rPr>
        <w:t xml:space="preserve">ия </w:t>
      </w:r>
      <w:r w:rsidR="00901E96" w:rsidRPr="00B869B8">
        <w:rPr>
          <w:rFonts w:ascii="Times New Roman" w:hAnsi="Times New Roman" w:cs="Times New Roman"/>
          <w:sz w:val="28"/>
          <w:szCs w:val="28"/>
        </w:rPr>
        <w:t>предмета «Доноведение</w:t>
      </w:r>
      <w:r w:rsidRPr="00B869B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786"/>
        <w:gridCol w:w="9639"/>
      </w:tblGrid>
      <w:tr w:rsidR="007F0E77" w:rsidRPr="00B869B8" w:rsidTr="001D2CA8">
        <w:tc>
          <w:tcPr>
            <w:tcW w:w="4786" w:type="dxa"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Личностные результаты</w:t>
            </w: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Достижения личностных результатов</w:t>
            </w:r>
          </w:p>
        </w:tc>
      </w:tr>
      <w:tr w:rsidR="00901E96" w:rsidRPr="00B869B8" w:rsidTr="001D2CA8">
        <w:tc>
          <w:tcPr>
            <w:tcW w:w="4786" w:type="dxa"/>
          </w:tcPr>
          <w:p w:rsidR="00901E96" w:rsidRPr="00B869B8" w:rsidRDefault="00901E96" w:rsidP="001D2C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>Формулировать основы гражданской идентичности личности в форме "Я" как гражданина России, жителя своего родного края; осознание своей этнической принадлежности</w:t>
            </w:r>
          </w:p>
        </w:tc>
        <w:tc>
          <w:tcPr>
            <w:tcW w:w="9639" w:type="dxa"/>
          </w:tcPr>
          <w:p w:rsidR="00901E96" w:rsidRPr="00B869B8" w:rsidRDefault="000002F6" w:rsidP="001D2C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>Оценивать характер своего поведения в природе, поступки по отношению к природе других людей.</w:t>
            </w:r>
          </w:p>
        </w:tc>
      </w:tr>
      <w:tr w:rsidR="00901E96" w:rsidRPr="00B869B8" w:rsidTr="001D2CA8">
        <w:tc>
          <w:tcPr>
            <w:tcW w:w="4786" w:type="dxa"/>
          </w:tcPr>
          <w:p w:rsidR="00901E96" w:rsidRPr="00B869B8" w:rsidRDefault="00901E96" w:rsidP="001D2CA8">
            <w:pPr>
              <w:shd w:val="clear" w:color="auto" w:fill="FFFFFF"/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869B8">
              <w:rPr>
                <w:rStyle w:val="af1"/>
                <w:rFonts w:ascii="Times New Roman" w:hAnsi="Times New Roman" w:cs="Times New Roman"/>
                <w:i w:val="0"/>
                <w:sz w:val="28"/>
                <w:szCs w:val="28"/>
              </w:rPr>
              <w:t>Формирование чувства гордости за свою Малую Родину</w:t>
            </w:r>
            <w:r w:rsidR="001D2CA8" w:rsidRPr="00B869B8">
              <w:rPr>
                <w:rStyle w:val="af1"/>
                <w:rFonts w:ascii="Times New Roman" w:hAnsi="Times New Roman" w:cs="Times New Roman"/>
                <w:i w:val="0"/>
                <w:sz w:val="28"/>
                <w:szCs w:val="28"/>
              </w:rPr>
              <w:t>, народ и историю родного края</w:t>
            </w:r>
          </w:p>
        </w:tc>
        <w:tc>
          <w:tcPr>
            <w:tcW w:w="9639" w:type="dxa"/>
          </w:tcPr>
          <w:p w:rsidR="00901E96" w:rsidRPr="00B869B8" w:rsidRDefault="001D2CA8" w:rsidP="00000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02F6" w:rsidRPr="00B869B8">
              <w:rPr>
                <w:rFonts w:ascii="Times New Roman" w:hAnsi="Times New Roman" w:cs="Times New Roman"/>
                <w:sz w:val="28"/>
                <w:szCs w:val="28"/>
              </w:rPr>
              <w:t>бъяснять правила поведения в различных ситуациях</w:t>
            </w:r>
          </w:p>
        </w:tc>
      </w:tr>
      <w:tr w:rsidR="00901E96" w:rsidRPr="00B869B8" w:rsidTr="001D2CA8">
        <w:tc>
          <w:tcPr>
            <w:tcW w:w="4786" w:type="dxa"/>
          </w:tcPr>
          <w:p w:rsidR="00901E96" w:rsidRPr="00B869B8" w:rsidRDefault="00901E96" w:rsidP="001D2CA8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69B8">
              <w:rPr>
                <w:rStyle w:val="af1"/>
                <w:rFonts w:ascii="Times New Roman" w:hAnsi="Times New Roman" w:cs="Times New Roman"/>
                <w:i w:val="0"/>
                <w:sz w:val="28"/>
                <w:szCs w:val="28"/>
              </w:rPr>
              <w:t xml:space="preserve">Формирование ориентации в нравственном содержании и смысле поступков, как собственных, так и окружающих людей; развитие этических </w:t>
            </w:r>
            <w:r w:rsidR="000002F6" w:rsidRPr="00B869B8">
              <w:rPr>
                <w:rStyle w:val="af1"/>
                <w:rFonts w:ascii="Times New Roman" w:hAnsi="Times New Roman" w:cs="Times New Roman"/>
                <w:i w:val="0"/>
                <w:sz w:val="28"/>
                <w:szCs w:val="28"/>
              </w:rPr>
              <w:t>чувств: стыда, вины</w:t>
            </w:r>
            <w:r w:rsidRPr="00B869B8">
              <w:rPr>
                <w:rStyle w:val="af1"/>
                <w:rFonts w:ascii="Times New Roman" w:hAnsi="Times New Roman" w:cs="Times New Roman"/>
                <w:i w:val="0"/>
                <w:sz w:val="28"/>
                <w:szCs w:val="28"/>
              </w:rPr>
              <w:t>, совести как регуляторов морального поведения.</w:t>
            </w:r>
          </w:p>
        </w:tc>
        <w:tc>
          <w:tcPr>
            <w:tcW w:w="9639" w:type="dxa"/>
          </w:tcPr>
          <w:p w:rsidR="004212C1" w:rsidRPr="00B869B8" w:rsidRDefault="004212C1" w:rsidP="000002F6">
            <w:pPr>
              <w:pStyle w:val="af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Проявление отрицательного отношения к аморальным поступкам, грубости, оскорбительным словам и действиям,</w:t>
            </w:r>
          </w:p>
          <w:p w:rsidR="004212C1" w:rsidRPr="00B869B8" w:rsidRDefault="004212C1" w:rsidP="000002F6">
            <w:pPr>
              <w:pStyle w:val="af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1E96" w:rsidRPr="00B869B8" w:rsidRDefault="00901E96" w:rsidP="004212C1">
            <w:pPr>
              <w:pStyle w:val="af"/>
              <w:ind w:left="0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</w:p>
        </w:tc>
      </w:tr>
      <w:tr w:rsidR="00901E96" w:rsidRPr="00B869B8" w:rsidTr="001D2CA8">
        <w:tc>
          <w:tcPr>
            <w:tcW w:w="4786" w:type="dxa"/>
          </w:tcPr>
          <w:p w:rsidR="00901E96" w:rsidRPr="00B869B8" w:rsidRDefault="00901E96" w:rsidP="00901E96">
            <w:pPr>
              <w:shd w:val="clear" w:color="auto" w:fill="FFFFFF"/>
              <w:ind w:firstLine="34"/>
              <w:rPr>
                <w:rStyle w:val="af1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>Ориентация в нравственном содержании и смысле поступков как собственных, так и окружающих по отношению к животным своего края.</w:t>
            </w:r>
          </w:p>
        </w:tc>
        <w:tc>
          <w:tcPr>
            <w:tcW w:w="9639" w:type="dxa"/>
          </w:tcPr>
          <w:p w:rsidR="004212C1" w:rsidRPr="00B869B8" w:rsidRDefault="004212C1" w:rsidP="004212C1">
            <w:pPr>
              <w:pStyle w:val="af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      </w:r>
          </w:p>
          <w:p w:rsidR="000002F6" w:rsidRPr="00B869B8" w:rsidRDefault="000002F6" w:rsidP="000002F6">
            <w:pPr>
              <w:pStyle w:val="af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>Моделировать ситуации по сохранению природы родного края и ее защите;</w:t>
            </w:r>
          </w:p>
          <w:p w:rsidR="00901E96" w:rsidRPr="00B869B8" w:rsidRDefault="00901E96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</w:p>
        </w:tc>
      </w:tr>
      <w:tr w:rsidR="007F0E77" w:rsidRPr="00B869B8" w:rsidTr="001D2CA8">
        <w:trPr>
          <w:trHeight w:val="225"/>
        </w:trPr>
        <w:tc>
          <w:tcPr>
            <w:tcW w:w="4786" w:type="dxa"/>
            <w:vMerge w:val="restart"/>
          </w:tcPr>
          <w:p w:rsidR="007F0E77" w:rsidRPr="00B869B8" w:rsidRDefault="007F0E77" w:rsidP="001D2C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Осознание себя как гражданина России; формирование чувства гордости за свою Родину, российский народ и историю России.</w:t>
            </w: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-знание знаменательных для Отечества исторических событий.</w:t>
            </w:r>
          </w:p>
        </w:tc>
      </w:tr>
      <w:tr w:rsidR="00901E96" w:rsidRPr="00B869B8" w:rsidTr="001D2CA8">
        <w:trPr>
          <w:trHeight w:val="225"/>
        </w:trPr>
        <w:tc>
          <w:tcPr>
            <w:tcW w:w="4786" w:type="dxa"/>
            <w:vMerge/>
          </w:tcPr>
          <w:p w:rsidR="00901E96" w:rsidRPr="00B869B8" w:rsidRDefault="00901E96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9" w:type="dxa"/>
          </w:tcPr>
          <w:p w:rsidR="00901E96" w:rsidRPr="00B869B8" w:rsidRDefault="00901E96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E77" w:rsidRPr="00B869B8" w:rsidTr="001D2CA8">
        <w:trPr>
          <w:trHeight w:val="315"/>
        </w:trPr>
        <w:tc>
          <w:tcPr>
            <w:tcW w:w="4786" w:type="dxa"/>
            <w:vMerge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-знает и с уважением относится к Государственным символам России. </w:t>
            </w:r>
          </w:p>
        </w:tc>
      </w:tr>
      <w:tr w:rsidR="007F0E77" w:rsidRPr="00B869B8" w:rsidTr="001D2CA8">
        <w:trPr>
          <w:trHeight w:val="1147"/>
        </w:trPr>
        <w:tc>
          <w:tcPr>
            <w:tcW w:w="4786" w:type="dxa"/>
            <w:vMerge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-сопереживает радостям и бедам своего народа и проявляет эти чувства в добрых поступках. Любовь к своему краю, осознание своей национальности.</w:t>
            </w:r>
          </w:p>
        </w:tc>
      </w:tr>
      <w:tr w:rsidR="007F0E77" w:rsidRPr="00B869B8" w:rsidTr="001D2CA8">
        <w:trPr>
          <w:trHeight w:val="1005"/>
        </w:trPr>
        <w:tc>
          <w:tcPr>
            <w:tcW w:w="4786" w:type="dxa"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целостного, социально ориентированного взгляда на мир в его органичном единстве природной и социальной частей</w:t>
            </w: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 уважением относится к разнообразию народных традиций, культур, религий.</w:t>
            </w:r>
          </w:p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E77" w:rsidRPr="00B869B8" w:rsidTr="001D2CA8">
        <w:trPr>
          <w:trHeight w:val="207"/>
        </w:trPr>
        <w:tc>
          <w:tcPr>
            <w:tcW w:w="4786" w:type="dxa"/>
            <w:vMerge w:val="restart"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Развитие адекватных представлений о собственных возможностях, о насущно необходимом жизнеобеспечении</w:t>
            </w: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-умение адекватно выбрать взрослого и обратиться к нему за помощью, точно описать возникшую проблему;</w:t>
            </w:r>
          </w:p>
        </w:tc>
      </w:tr>
      <w:tr w:rsidR="007F0E77" w:rsidRPr="00B869B8" w:rsidTr="001D2CA8">
        <w:trPr>
          <w:trHeight w:val="183"/>
        </w:trPr>
        <w:tc>
          <w:tcPr>
            <w:tcW w:w="4786" w:type="dxa"/>
            <w:vMerge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- использование вещей в соответствии с их функциями, принятым порядком и характером наличной ситуации;</w:t>
            </w:r>
          </w:p>
        </w:tc>
      </w:tr>
      <w:tr w:rsidR="007F0E77" w:rsidRPr="00B869B8" w:rsidTr="001D2CA8">
        <w:trPr>
          <w:trHeight w:val="618"/>
        </w:trPr>
        <w:tc>
          <w:tcPr>
            <w:tcW w:w="4786" w:type="dxa"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- проявление способности устанавливать простейшие взаимосвязи и взаимозависимости;</w:t>
            </w:r>
          </w:p>
        </w:tc>
      </w:tr>
      <w:tr w:rsidR="007F0E77" w:rsidRPr="00B869B8" w:rsidTr="001D2CA8">
        <w:trPr>
          <w:trHeight w:val="389"/>
        </w:trPr>
        <w:tc>
          <w:tcPr>
            <w:tcW w:w="4786" w:type="dxa"/>
            <w:vMerge w:val="restart"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Овладение социально- бытовыми умениями, используемыми в повседневной жизни</w:t>
            </w: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- владение навыками уборки помещений, </w:t>
            </w:r>
          </w:p>
        </w:tc>
      </w:tr>
      <w:tr w:rsidR="007F0E77" w:rsidRPr="00B869B8" w:rsidTr="001D2CA8">
        <w:trPr>
          <w:trHeight w:val="354"/>
        </w:trPr>
        <w:tc>
          <w:tcPr>
            <w:tcW w:w="4786" w:type="dxa"/>
            <w:vMerge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- умение организовать рабочее место в соответствии с предстоящим видом деятельности;</w:t>
            </w:r>
          </w:p>
        </w:tc>
      </w:tr>
      <w:tr w:rsidR="007F0E77" w:rsidRPr="00B869B8" w:rsidTr="001D2CA8">
        <w:trPr>
          <w:trHeight w:val="183"/>
        </w:trPr>
        <w:tc>
          <w:tcPr>
            <w:tcW w:w="4786" w:type="dxa"/>
            <w:vMerge w:val="restart"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Владение навыками коммуникации и принятыми нормами социального взаимодействия (т.е. самой формой поведения, его социальным рисунком), в том числе с использованием информационных </w:t>
            </w: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lastRenderedPageBreak/>
              <w:t>технологий</w:t>
            </w: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lastRenderedPageBreak/>
              <w:t>- способность инициировать и поддерживать коммуникацию со взрослыми</w:t>
            </w:r>
          </w:p>
        </w:tc>
      </w:tr>
      <w:tr w:rsidR="007F0E77" w:rsidRPr="00B869B8" w:rsidTr="001D2CA8">
        <w:trPr>
          <w:trHeight w:val="298"/>
        </w:trPr>
        <w:tc>
          <w:tcPr>
            <w:tcW w:w="4786" w:type="dxa"/>
            <w:vMerge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- способность обращаться за помощью</w:t>
            </w:r>
          </w:p>
        </w:tc>
      </w:tr>
      <w:tr w:rsidR="007F0E77" w:rsidRPr="00B869B8" w:rsidTr="001D2CA8">
        <w:trPr>
          <w:trHeight w:val="240"/>
        </w:trPr>
        <w:tc>
          <w:tcPr>
            <w:tcW w:w="4786" w:type="dxa"/>
            <w:vMerge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- способность инициировать и поддерживать коммуникацию со сверстниками</w:t>
            </w:r>
          </w:p>
        </w:tc>
      </w:tr>
      <w:tr w:rsidR="007F0E77" w:rsidRPr="00B869B8" w:rsidTr="001D2CA8">
        <w:trPr>
          <w:trHeight w:val="503"/>
        </w:trPr>
        <w:tc>
          <w:tcPr>
            <w:tcW w:w="4786" w:type="dxa"/>
            <w:vMerge w:val="restart"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lastRenderedPageBreak/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-способность вести себя в соответствии с исполняемой социальной ролью</w:t>
            </w:r>
          </w:p>
        </w:tc>
      </w:tr>
      <w:tr w:rsidR="007F0E77" w:rsidRPr="00B869B8" w:rsidTr="001D2CA8">
        <w:trPr>
          <w:trHeight w:val="382"/>
        </w:trPr>
        <w:tc>
          <w:tcPr>
            <w:tcW w:w="4786" w:type="dxa"/>
            <w:vMerge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-оценивать жизненные ситуации с точки зрения общечеловеческих норм (плохо-хорошо)</w:t>
            </w:r>
          </w:p>
        </w:tc>
      </w:tr>
      <w:tr w:rsidR="007F0E77" w:rsidRPr="00B869B8" w:rsidTr="001D2CA8">
        <w:trPr>
          <w:trHeight w:val="287"/>
        </w:trPr>
        <w:tc>
          <w:tcPr>
            <w:tcW w:w="4786" w:type="dxa"/>
            <w:vMerge w:val="restart"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Принятие и осво</w:t>
            </w:r>
            <w:r w:rsidR="00E443A9"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ение социальной роли обучающего</w:t>
            </w: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ся, формирование и развитие социально значимых мотивов учебной деятельности</w:t>
            </w: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- адекватность соблюдения ритуалов школьного поведения поднимать руку, вставать и выходить из-за парты и т.д.);</w:t>
            </w:r>
          </w:p>
        </w:tc>
      </w:tr>
      <w:tr w:rsidR="007F0E77" w:rsidRPr="00B869B8" w:rsidTr="001D2CA8">
        <w:trPr>
          <w:trHeight w:val="435"/>
        </w:trPr>
        <w:tc>
          <w:tcPr>
            <w:tcW w:w="4786" w:type="dxa"/>
            <w:vMerge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- бережное отношение к школьному имуществу, учебникам</w:t>
            </w:r>
          </w:p>
        </w:tc>
      </w:tr>
      <w:tr w:rsidR="007F0E77" w:rsidRPr="00B869B8" w:rsidTr="001D2CA8">
        <w:trPr>
          <w:trHeight w:val="354"/>
        </w:trPr>
        <w:tc>
          <w:tcPr>
            <w:tcW w:w="4786" w:type="dxa"/>
            <w:vMerge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- адекватность учебного поведения во взаимоотношениях с учителем, учащимися</w:t>
            </w:r>
          </w:p>
        </w:tc>
      </w:tr>
      <w:tr w:rsidR="007F0E77" w:rsidRPr="00B869B8" w:rsidTr="001D2CA8">
        <w:trPr>
          <w:trHeight w:val="367"/>
        </w:trPr>
        <w:tc>
          <w:tcPr>
            <w:tcW w:w="4786" w:type="dxa"/>
            <w:vMerge w:val="restart"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Развитие навыков сотрудничеств а с взрослыми и сверстниками в разных социальных ситуациях</w:t>
            </w: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- умение обращаться за помощью и принимать помощь;</w:t>
            </w:r>
          </w:p>
        </w:tc>
      </w:tr>
      <w:tr w:rsidR="007F0E77" w:rsidRPr="00B869B8" w:rsidTr="001D2CA8">
        <w:trPr>
          <w:trHeight w:val="491"/>
        </w:trPr>
        <w:tc>
          <w:tcPr>
            <w:tcW w:w="4786" w:type="dxa"/>
            <w:vMerge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-проявление доброжелательного отношения и сопереживания участникам взаимодействия</w:t>
            </w:r>
          </w:p>
        </w:tc>
      </w:tr>
      <w:tr w:rsidR="007F0E77" w:rsidRPr="00B869B8" w:rsidTr="001D2CA8">
        <w:trPr>
          <w:trHeight w:val="195"/>
        </w:trPr>
        <w:tc>
          <w:tcPr>
            <w:tcW w:w="4786" w:type="dxa"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Формирование эстетических потребностей, ценностей и чувств</w:t>
            </w: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-стремление к опрятному внешнему виду;</w:t>
            </w:r>
          </w:p>
        </w:tc>
      </w:tr>
      <w:tr w:rsidR="007F0E77" w:rsidRPr="00B869B8" w:rsidTr="001D2CA8">
        <w:trPr>
          <w:trHeight w:val="366"/>
        </w:trPr>
        <w:tc>
          <w:tcPr>
            <w:tcW w:w="4786" w:type="dxa"/>
            <w:vMerge w:val="restart"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Развитие этических чувств, доброжелательности и эмоционально -нравственной отзывчивости, понимания и сопережива­ния чувствам других людей</w:t>
            </w: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- проявление отрицательного отношения к аморальным поступкам, грубости, оскорбительным словам и действиям,</w:t>
            </w:r>
          </w:p>
        </w:tc>
      </w:tr>
      <w:tr w:rsidR="007F0E77" w:rsidRPr="00B869B8" w:rsidTr="001D2CA8">
        <w:trPr>
          <w:trHeight w:val="653"/>
        </w:trPr>
        <w:tc>
          <w:tcPr>
            <w:tcW w:w="4786" w:type="dxa"/>
            <w:vMerge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- наличие представлений о добре и зле, должном и недопустимом;</w:t>
            </w:r>
          </w:p>
        </w:tc>
      </w:tr>
      <w:tr w:rsidR="007F0E77" w:rsidRPr="00B869B8" w:rsidTr="001D2CA8">
        <w:trPr>
          <w:trHeight w:val="698"/>
        </w:trPr>
        <w:tc>
          <w:tcPr>
            <w:tcW w:w="4786" w:type="dxa"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- понимать важность бережного отношения к природе, своему здоровью и здоровью других людей;</w:t>
            </w:r>
          </w:p>
        </w:tc>
      </w:tr>
      <w:tr w:rsidR="007F0E77" w:rsidRPr="00B869B8" w:rsidTr="001D2CA8">
        <w:trPr>
          <w:trHeight w:val="572"/>
        </w:trPr>
        <w:tc>
          <w:tcPr>
            <w:tcW w:w="4786" w:type="dxa"/>
          </w:tcPr>
          <w:p w:rsidR="007F0E77" w:rsidRPr="00B869B8" w:rsidRDefault="007F0E77" w:rsidP="007F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lastRenderedPageBreak/>
              <w:t>Формирование готовности к самостоятельной жизни</w:t>
            </w:r>
          </w:p>
        </w:tc>
        <w:tc>
          <w:tcPr>
            <w:tcW w:w="9639" w:type="dxa"/>
          </w:tcPr>
          <w:p w:rsidR="007F0E77" w:rsidRPr="00B869B8" w:rsidRDefault="007F0E77" w:rsidP="007F0E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869B8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- умение выполнять задания в соответствии с заданным алгоритмом под руководством учителя.</w:t>
            </w:r>
          </w:p>
        </w:tc>
      </w:tr>
    </w:tbl>
    <w:p w:rsidR="000A0CA4" w:rsidRPr="00B869B8" w:rsidRDefault="000A0CA4" w:rsidP="000A0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0636" w:rsidRPr="00102018" w:rsidRDefault="00270636" w:rsidP="001D2CA8">
      <w:pPr>
        <w:rPr>
          <w:rFonts w:ascii="Times New Roman" w:hAnsi="Times New Roman" w:cs="Times New Roman"/>
          <w:sz w:val="28"/>
          <w:szCs w:val="28"/>
        </w:rPr>
      </w:pPr>
    </w:p>
    <w:p w:rsidR="00270636" w:rsidRPr="00B869B8" w:rsidRDefault="002B10BB" w:rsidP="0027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70636" w:rsidRPr="00B869B8">
        <w:rPr>
          <w:rFonts w:ascii="Times New Roman" w:hAnsi="Times New Roman" w:cs="Times New Roman"/>
          <w:b/>
          <w:sz w:val="28"/>
          <w:szCs w:val="28"/>
        </w:rPr>
        <w:t>Характеристика базовых учебных действий</w:t>
      </w:r>
      <w:r w:rsidR="00270636" w:rsidRPr="00B869B8">
        <w:rPr>
          <w:rFonts w:ascii="Times New Roman" w:hAnsi="Times New Roman" w:cs="Times New Roman"/>
          <w:sz w:val="28"/>
          <w:szCs w:val="28"/>
        </w:rPr>
        <w:t xml:space="preserve"> </w:t>
      </w:r>
      <w:r w:rsidR="00102018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270636" w:rsidRPr="00B869B8">
        <w:rPr>
          <w:rFonts w:ascii="Times New Roman" w:hAnsi="Times New Roman" w:cs="Times New Roman"/>
          <w:b/>
          <w:sz w:val="28"/>
          <w:szCs w:val="28"/>
        </w:rPr>
        <w:t>-IV классы</w:t>
      </w:r>
    </w:p>
    <w:tbl>
      <w:tblPr>
        <w:tblW w:w="152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4"/>
        <w:gridCol w:w="4063"/>
        <w:gridCol w:w="3119"/>
        <w:gridCol w:w="4678"/>
      </w:tblGrid>
      <w:tr w:rsidR="00270636" w:rsidRPr="00B869B8" w:rsidTr="0055499A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36" w:rsidRPr="00B869B8" w:rsidRDefault="00270636" w:rsidP="005549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учебные</w:t>
            </w:r>
          </w:p>
          <w:p w:rsidR="00270636" w:rsidRPr="00B869B8" w:rsidRDefault="00270636" w:rsidP="005549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действия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36" w:rsidRPr="00B869B8" w:rsidRDefault="00270636" w:rsidP="005549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учебные</w:t>
            </w:r>
          </w:p>
          <w:p w:rsidR="00270636" w:rsidRPr="00B869B8" w:rsidRDefault="00270636" w:rsidP="005549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действия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36" w:rsidRPr="00B869B8" w:rsidRDefault="00270636" w:rsidP="0055499A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учебные действия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36" w:rsidRPr="00B869B8" w:rsidRDefault="00270636" w:rsidP="005549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учебные действия</w:t>
            </w:r>
          </w:p>
        </w:tc>
      </w:tr>
      <w:tr w:rsidR="00270636" w:rsidRPr="00B869B8" w:rsidTr="0055499A">
        <w:tc>
          <w:tcPr>
            <w:tcW w:w="3374" w:type="dxa"/>
          </w:tcPr>
          <w:p w:rsidR="00270636" w:rsidRPr="00B869B8" w:rsidRDefault="00270636" w:rsidP="0055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Личностные  учебные действия включают следующие умения: </w:t>
            </w: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*осознавать себя как ученика, заинтересованного посещением школы, обучением, занятиями, как члена семьи, одноклассника, друга;     </w:t>
            </w:r>
          </w:p>
          <w:p w:rsidR="00270636" w:rsidRPr="00B869B8" w:rsidRDefault="00270636" w:rsidP="0055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*способность осмысленно воспринимать социальное окружение, принимать своё место в нем, принимать соответствующие возрасту ценности и социальные роли;             </w:t>
            </w:r>
          </w:p>
          <w:p w:rsidR="00270636" w:rsidRPr="00B869B8" w:rsidRDefault="00270636" w:rsidP="0055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положительно относиться  к окружающей действительности, быть готовым к организации взаимодействия с ней и эстетическому  ее восприятию;                     </w:t>
            </w:r>
          </w:p>
          <w:p w:rsidR="00270636" w:rsidRPr="00B869B8" w:rsidRDefault="00270636" w:rsidP="0055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*воспринимать мир целостно, социально ориентированно в единстве его природной и социальной частей;       *самостоятельно выполнять учебные задания, поручения, договоренности; *понимать и принимать личную ответственность за свои поступки на основе представлений об этических нормах и правилах поведения в современном обществе;  </w:t>
            </w:r>
          </w:p>
          <w:p w:rsidR="00270636" w:rsidRPr="00B869B8" w:rsidRDefault="00270636" w:rsidP="0055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*готовность  безопасно и бережно вести себя в </w:t>
            </w:r>
            <w:r w:rsidRPr="00B86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 и обществе.</w:t>
            </w:r>
          </w:p>
        </w:tc>
        <w:tc>
          <w:tcPr>
            <w:tcW w:w="4063" w:type="dxa"/>
          </w:tcPr>
          <w:p w:rsidR="00270636" w:rsidRPr="00B869B8" w:rsidRDefault="00270636" w:rsidP="0055499A">
            <w:pPr>
              <w:spacing w:line="27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Коммуникативные учебные   действия включают следующие умения:                           </w:t>
            </w:r>
          </w:p>
          <w:p w:rsidR="00270636" w:rsidRPr="00B869B8" w:rsidRDefault="00270636" w:rsidP="00270636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68" w:lineRule="auto"/>
              <w:ind w:righ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контакт и работать в коллективе (учитель - ученик, ученик - ученик, ученик - класс,  учитель – класс);            </w:t>
            </w:r>
          </w:p>
          <w:p w:rsidR="00270636" w:rsidRPr="00B869B8" w:rsidRDefault="00270636" w:rsidP="00270636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68" w:lineRule="auto"/>
              <w:ind w:righ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принятые ритуалы социального взаимодействия с одноклассниками и </w:t>
            </w:r>
          </w:p>
          <w:p w:rsidR="00270636" w:rsidRPr="00B869B8" w:rsidRDefault="00270636" w:rsidP="005549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68" w:lineRule="auto"/>
              <w:ind w:right="-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36" w:rsidRPr="00B869B8" w:rsidRDefault="00270636" w:rsidP="0055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учителем;                        </w:t>
            </w:r>
          </w:p>
          <w:p w:rsidR="00270636" w:rsidRPr="00B869B8" w:rsidRDefault="00270636" w:rsidP="00270636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68" w:lineRule="auto"/>
              <w:ind w:righ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обращаться за помощью и </w:t>
            </w:r>
          </w:p>
          <w:p w:rsidR="00270636" w:rsidRPr="00B869B8" w:rsidRDefault="00270636" w:rsidP="00EA787E">
            <w:pPr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помощь;       * слушать и понимать </w:t>
            </w:r>
            <w:r w:rsidRPr="00B86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инструкцию к учебному заданию в разных видах деятельности и быту;    * со</w:t>
            </w:r>
            <w:r w:rsidR="00EA787E">
              <w:rPr>
                <w:rFonts w:ascii="Times New Roman" w:hAnsi="Times New Roman" w:cs="Times New Roman"/>
                <w:sz w:val="28"/>
                <w:szCs w:val="28"/>
              </w:rPr>
              <w:t>трудничать со взрослыми и све</w:t>
            </w: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рстниками в разных социальных ситуациях;                      </w:t>
            </w:r>
          </w:p>
          <w:p w:rsidR="00270636" w:rsidRPr="00B869B8" w:rsidRDefault="00270636" w:rsidP="00270636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68" w:lineRule="auto"/>
              <w:ind w:righ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 относиться, сопереживать, конструктивно взаимодействовать с </w:t>
            </w:r>
          </w:p>
          <w:p w:rsidR="00270636" w:rsidRPr="00B869B8" w:rsidRDefault="00270636" w:rsidP="0055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людьми;                          </w:t>
            </w:r>
          </w:p>
          <w:p w:rsidR="00270636" w:rsidRPr="00B869B8" w:rsidRDefault="00270636" w:rsidP="00270636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68" w:lineRule="auto"/>
              <w:ind w:righ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договариваться и изменять свое поведение с учетом поведения других участников спорной ситуации. </w:t>
            </w:r>
          </w:p>
          <w:p w:rsidR="00270636" w:rsidRPr="00B869B8" w:rsidRDefault="00270636" w:rsidP="0055499A">
            <w:pPr>
              <w:spacing w:after="2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36" w:rsidRPr="00B869B8" w:rsidRDefault="00270636" w:rsidP="0055499A">
            <w:pPr>
              <w:spacing w:after="85"/>
              <w:ind w:firstLine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Регулятивные учебные действия включают следующие  умения:                           </w:t>
            </w:r>
          </w:p>
          <w:p w:rsidR="00270636" w:rsidRPr="00B869B8" w:rsidRDefault="00270636" w:rsidP="0055499A">
            <w:pPr>
              <w:spacing w:after="85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*адекватно использовать ритуалы школьного поведения (поднимать руку, вставать и выходить </w:t>
            </w:r>
          </w:p>
          <w:p w:rsidR="00270636" w:rsidRPr="00B869B8" w:rsidRDefault="00270636" w:rsidP="0055499A">
            <w:pPr>
              <w:spacing w:after="91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из-за парты и т. д.);        </w:t>
            </w:r>
          </w:p>
          <w:p w:rsidR="00270636" w:rsidRPr="00B869B8" w:rsidRDefault="00270636" w:rsidP="0055499A">
            <w:pPr>
              <w:spacing w:after="85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*принимать цели и произвольно включаться в деятельность, следовать предложенному плану и работать в общем </w:t>
            </w:r>
          </w:p>
          <w:p w:rsidR="00270636" w:rsidRPr="00B869B8" w:rsidRDefault="00270636" w:rsidP="0055499A">
            <w:pPr>
              <w:spacing w:after="91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темпе;                              </w:t>
            </w:r>
          </w:p>
          <w:p w:rsidR="00270636" w:rsidRPr="00B869B8" w:rsidRDefault="00270636" w:rsidP="0055499A">
            <w:pPr>
              <w:spacing w:after="85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*активно участвовать в деятельности, </w:t>
            </w:r>
            <w:r w:rsidRPr="00B86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контролировать и оценивать свои действия и действия </w:t>
            </w:r>
          </w:p>
          <w:p w:rsidR="00270636" w:rsidRPr="00B869B8" w:rsidRDefault="00270636" w:rsidP="0055499A">
            <w:pPr>
              <w:spacing w:after="291"/>
              <w:ind w:left="119" w:hanging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 одноклассников; *соотносить свои действия и их результаты с заданными образцами. *принимать оценку деятельности. </w:t>
            </w:r>
          </w:p>
          <w:p w:rsidR="00270636" w:rsidRPr="00B869B8" w:rsidRDefault="00270636" w:rsidP="0055499A">
            <w:pPr>
              <w:spacing w:after="287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*оценивать ее с учетом предложенных критериев, корректировать свою деятельность с учетом выявленных недочетов. </w:t>
            </w:r>
          </w:p>
          <w:p w:rsidR="00270636" w:rsidRPr="00B869B8" w:rsidRDefault="00270636" w:rsidP="0055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36" w:rsidRPr="00B869B8" w:rsidRDefault="00270636" w:rsidP="0055499A">
            <w:pPr>
              <w:spacing w:after="85"/>
              <w:ind w:firstLine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 познавательным учебным действиям относятся следующие  умения:                           </w:t>
            </w:r>
          </w:p>
          <w:p w:rsidR="00270636" w:rsidRPr="00B869B8" w:rsidRDefault="00270636" w:rsidP="0055499A">
            <w:pPr>
              <w:spacing w:after="90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* выделять существенные, общие и отличительные свойства предметов; *устанавливать видородовые отношения </w:t>
            </w:r>
          </w:p>
          <w:p w:rsidR="00270636" w:rsidRPr="00B869B8" w:rsidRDefault="00270636" w:rsidP="0055499A">
            <w:pPr>
              <w:spacing w:after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предметов;                      </w:t>
            </w:r>
          </w:p>
          <w:p w:rsidR="00270636" w:rsidRPr="00B869B8" w:rsidRDefault="00270636" w:rsidP="0055499A">
            <w:pPr>
              <w:spacing w:after="85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>*делать простейшие обобщения, сравнивать, классифицировать на наглядном материале; *пользоваться знаками, символами, предметами-</w:t>
            </w:r>
          </w:p>
          <w:p w:rsidR="00270636" w:rsidRPr="00B869B8" w:rsidRDefault="00270636" w:rsidP="0055499A">
            <w:pPr>
              <w:spacing w:after="85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заместителями;               * читать; писать; выполнять арифметические </w:t>
            </w:r>
          </w:p>
          <w:p w:rsidR="00270636" w:rsidRPr="00B869B8" w:rsidRDefault="00270636" w:rsidP="0055499A">
            <w:pPr>
              <w:spacing w:after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действия;                    </w:t>
            </w:r>
          </w:p>
          <w:p w:rsidR="00270636" w:rsidRPr="00B869B8" w:rsidRDefault="00270636" w:rsidP="0055499A">
            <w:pPr>
              <w:spacing w:after="85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*наблюдать под руководством взрослого за предметами и </w:t>
            </w:r>
            <w:r w:rsidRPr="00B86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явлениями окружающей действительности.         </w:t>
            </w:r>
          </w:p>
          <w:p w:rsidR="00270636" w:rsidRPr="00B869B8" w:rsidRDefault="00270636" w:rsidP="0055499A">
            <w:pPr>
              <w:spacing w:after="282"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 xml:space="preserve">*работать с несложной по содержанию и структуре  информацией (понимать изображение, текст, устное высказывание, элементарное схематическое изображение, таблицу, предъявленные на бумажных  и электронных носителях). </w:t>
            </w:r>
          </w:p>
        </w:tc>
      </w:tr>
    </w:tbl>
    <w:p w:rsidR="002B10BB" w:rsidRDefault="002B10BB" w:rsidP="00244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0BB" w:rsidRDefault="002B10BB" w:rsidP="002B10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Календарно-тематическое планирование.</w:t>
      </w:r>
    </w:p>
    <w:p w:rsidR="002B10BB" w:rsidRDefault="002B10BB" w:rsidP="00244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1F" w:rsidRPr="00B869B8" w:rsidRDefault="00DD3437" w:rsidP="00244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9B8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11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0347"/>
      </w:tblGrid>
      <w:tr w:rsidR="00836DBB" w:rsidRPr="00B869B8" w:rsidTr="00B57ECB">
        <w:trPr>
          <w:trHeight w:val="570"/>
        </w:trPr>
        <w:tc>
          <w:tcPr>
            <w:tcW w:w="568" w:type="dxa"/>
            <w:vMerge w:val="restart"/>
          </w:tcPr>
          <w:p w:rsidR="00836DBB" w:rsidRPr="00B869B8" w:rsidRDefault="00836DBB" w:rsidP="00B57EC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36DBB" w:rsidRPr="00B869B8" w:rsidRDefault="00836DBB" w:rsidP="00B57EC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</w:tcPr>
          <w:p w:rsidR="00836DBB" w:rsidRPr="00B869B8" w:rsidRDefault="00836DBB" w:rsidP="00B57EC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Наименование    разделов   учебной    программы</w:t>
            </w:r>
          </w:p>
        </w:tc>
        <w:tc>
          <w:tcPr>
            <w:tcW w:w="851" w:type="dxa"/>
            <w:vMerge w:val="restart"/>
          </w:tcPr>
          <w:p w:rsidR="00836DBB" w:rsidRPr="00B869B8" w:rsidRDefault="00836DBB" w:rsidP="00B57ECB">
            <w:pPr>
              <w:spacing w:after="0" w:line="240" w:lineRule="atLeast"/>
              <w:ind w:hanging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Кол-во ча-сов</w:t>
            </w:r>
          </w:p>
        </w:tc>
        <w:tc>
          <w:tcPr>
            <w:tcW w:w="10347" w:type="dxa"/>
            <w:vMerge w:val="restart"/>
          </w:tcPr>
          <w:p w:rsidR="00836DBB" w:rsidRPr="00B869B8" w:rsidRDefault="00836DBB" w:rsidP="00B57EC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 xml:space="preserve">Характеристика </w:t>
            </w:r>
            <w:r w:rsidRPr="00B869B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B869B8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основных содержательных линий</w:t>
            </w:r>
          </w:p>
        </w:tc>
      </w:tr>
      <w:tr w:rsidR="00836DBB" w:rsidRPr="00B869B8" w:rsidTr="00B57ECB">
        <w:trPr>
          <w:trHeight w:val="570"/>
        </w:trPr>
        <w:tc>
          <w:tcPr>
            <w:tcW w:w="568" w:type="dxa"/>
            <w:vMerge/>
          </w:tcPr>
          <w:p w:rsidR="00836DBB" w:rsidRPr="00B869B8" w:rsidRDefault="00836DBB" w:rsidP="00B57EC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836DBB" w:rsidRPr="00B869B8" w:rsidRDefault="00836DBB" w:rsidP="00B57EC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36DBB" w:rsidRPr="00B869B8" w:rsidRDefault="00836DBB" w:rsidP="00B57EC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7" w:type="dxa"/>
            <w:vMerge/>
          </w:tcPr>
          <w:p w:rsidR="00836DBB" w:rsidRPr="00B869B8" w:rsidRDefault="00836DBB" w:rsidP="00B57EC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36DBB" w:rsidRPr="00B869B8" w:rsidTr="00B57ECB">
        <w:trPr>
          <w:trHeight w:val="615"/>
        </w:trPr>
        <w:tc>
          <w:tcPr>
            <w:tcW w:w="568" w:type="dxa"/>
            <w:tcBorders>
              <w:bottom w:val="single" w:sz="4" w:space="0" w:color="auto"/>
            </w:tcBorders>
          </w:tcPr>
          <w:p w:rsidR="00836DBB" w:rsidRPr="00B869B8" w:rsidRDefault="00836DBB" w:rsidP="00B57EC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36DBB" w:rsidRPr="00B869B8" w:rsidRDefault="00836DBB" w:rsidP="00B5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6DBB" w:rsidRPr="00B869B8" w:rsidRDefault="00836DBB" w:rsidP="00B57EC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:rsidR="00836DBB" w:rsidRPr="00B869B8" w:rsidRDefault="00836DBB" w:rsidP="00836DB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теперь не просто дети … </w:t>
            </w:r>
          </w:p>
        </w:tc>
      </w:tr>
      <w:tr w:rsidR="00836DBB" w:rsidRPr="00B869B8" w:rsidTr="00B57ECB">
        <w:trPr>
          <w:trHeight w:val="7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36DBB" w:rsidRPr="00B869B8" w:rsidRDefault="00836DBB" w:rsidP="00B57EC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DBB" w:rsidRPr="00B869B8" w:rsidRDefault="00B82190" w:rsidP="00B8219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 и окружающий мир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6DBB" w:rsidRPr="00B869B8" w:rsidRDefault="00B82190" w:rsidP="00B57EC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836DBB" w:rsidRPr="00B869B8" w:rsidRDefault="00836DBB" w:rsidP="00B57EC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 край. </w:t>
            </w:r>
          </w:p>
          <w:p w:rsidR="00836DBB" w:rsidRPr="00B869B8" w:rsidRDefault="00836DBB" w:rsidP="00B57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DBB" w:rsidRPr="00B869B8" w:rsidTr="003B573F">
        <w:trPr>
          <w:trHeight w:val="4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36DBB" w:rsidRPr="00B869B8" w:rsidRDefault="00836DBB" w:rsidP="00B57EC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DBB" w:rsidRPr="00B869B8" w:rsidRDefault="00836DBB" w:rsidP="00B57EC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Природа Донского края </w:t>
            </w:r>
          </w:p>
          <w:p w:rsidR="00836DBB" w:rsidRPr="00B869B8" w:rsidRDefault="00836DBB" w:rsidP="00B5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6DBB" w:rsidRPr="00B869B8" w:rsidRDefault="00270636" w:rsidP="00B57EC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836DBB" w:rsidRPr="00B869B8" w:rsidRDefault="00836DBB" w:rsidP="00836DB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Времена года. Осень. Осенние месяцы. Осенние изменения в природе. Экскурсия. Растения осенью. Что растёт на </w:t>
            </w:r>
            <w:r w:rsidR="00B57ECB"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огороде и  в саду? Жизнь животных осенью. Осень  в моём крае.</w:t>
            </w:r>
          </w:p>
          <w:p w:rsidR="00B57ECB" w:rsidRPr="00B869B8" w:rsidRDefault="00B57ECB" w:rsidP="00B57EC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Зимняя сказка. Зимние изменения в природе. Жизнь животных зимой. Экскурсия. </w:t>
            </w:r>
          </w:p>
          <w:p w:rsidR="00836DBB" w:rsidRPr="00B869B8" w:rsidRDefault="00836DBB" w:rsidP="003B573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</w:t>
            </w:r>
            <w:r w:rsidR="00B57ECB"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Весенние месяцы. </w:t>
            </w:r>
            <w:r w:rsidR="00B82190"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Экскурсия. </w:t>
            </w: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Весенние изменения в природе. Растения весной. Жизнь животных весной. </w:t>
            </w:r>
            <w:r w:rsidR="00B57ECB"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Экскурсия. </w:t>
            </w:r>
          </w:p>
          <w:p w:rsidR="00836DBB" w:rsidRPr="00B869B8" w:rsidRDefault="00836DBB" w:rsidP="00B57EC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Летние изменения в природе. </w:t>
            </w:r>
            <w:r w:rsidR="00B57ECB"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растёт на лугу? Экскурсия на водоём. Что растёт у водоёма? Жизнь животных летом. </w:t>
            </w:r>
          </w:p>
        </w:tc>
      </w:tr>
      <w:tr w:rsidR="00836DBB" w:rsidRPr="00B869B8" w:rsidTr="00B57ECB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36DBB" w:rsidRPr="00B869B8" w:rsidRDefault="00836DBB" w:rsidP="003B57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DBB" w:rsidRPr="00B869B8" w:rsidRDefault="00836DBB" w:rsidP="003B57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Человек и природа </w:t>
            </w:r>
          </w:p>
          <w:p w:rsidR="00836DBB" w:rsidRPr="00B869B8" w:rsidRDefault="00836DBB" w:rsidP="003B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6DBB" w:rsidRPr="00B869B8" w:rsidRDefault="00270636" w:rsidP="003B57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836DBB" w:rsidRPr="00B869B8" w:rsidRDefault="00B57ECB" w:rsidP="00B57EC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людей осенью. Занятия людей зимой. Занятия людей весной. Занятия людей летом.</w:t>
            </w:r>
          </w:p>
        </w:tc>
      </w:tr>
      <w:tr w:rsidR="00B57ECB" w:rsidRPr="00B869B8" w:rsidTr="00B57ECB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57ECB" w:rsidRPr="00B869B8" w:rsidRDefault="00B57ECB" w:rsidP="00B57EC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ECB" w:rsidRPr="00B869B8" w:rsidRDefault="00B57ECB" w:rsidP="00B57EC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7ECB" w:rsidRPr="00B869B8" w:rsidRDefault="00B57ECB" w:rsidP="00B57EC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B57ECB" w:rsidRPr="00B869B8" w:rsidRDefault="00B57ECB" w:rsidP="00B57EC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</w:t>
            </w:r>
          </w:p>
        </w:tc>
      </w:tr>
      <w:tr w:rsidR="00836DBB" w:rsidRPr="00B869B8" w:rsidTr="00B57ECB">
        <w:trPr>
          <w:trHeight w:val="43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36DBB" w:rsidRPr="00B869B8" w:rsidRDefault="00836DBB" w:rsidP="00B57EC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36DBB" w:rsidRPr="00B869B8" w:rsidRDefault="00836DBB" w:rsidP="00B57EC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6DBB" w:rsidRPr="00B869B8" w:rsidRDefault="00836DBB" w:rsidP="009B61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70636"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836DBB" w:rsidRPr="00B869B8" w:rsidRDefault="00836DBB" w:rsidP="00B57EC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DBB" w:rsidRPr="00B869B8" w:rsidRDefault="00836DBB" w:rsidP="009B6119">
      <w:pPr>
        <w:rPr>
          <w:rFonts w:ascii="Times New Roman" w:hAnsi="Times New Roman" w:cs="Times New Roman"/>
          <w:b/>
          <w:sz w:val="28"/>
          <w:szCs w:val="28"/>
        </w:rPr>
      </w:pPr>
    </w:p>
    <w:p w:rsidR="00836DBB" w:rsidRPr="00B869B8" w:rsidRDefault="009B6119" w:rsidP="00B82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9B8">
        <w:rPr>
          <w:rFonts w:ascii="Times New Roman" w:hAnsi="Times New Roman" w:cs="Times New Roman"/>
          <w:b/>
          <w:sz w:val="28"/>
          <w:szCs w:val="28"/>
        </w:rPr>
        <w:t>3</w:t>
      </w:r>
      <w:r w:rsidR="00B82190" w:rsidRPr="00B869B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11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0347"/>
      </w:tblGrid>
      <w:tr w:rsidR="001D2CA8" w:rsidRPr="00B869B8" w:rsidTr="00004770">
        <w:trPr>
          <w:trHeight w:val="570"/>
        </w:trPr>
        <w:tc>
          <w:tcPr>
            <w:tcW w:w="568" w:type="dxa"/>
            <w:vMerge w:val="restart"/>
          </w:tcPr>
          <w:p w:rsidR="001D2CA8" w:rsidRPr="00B869B8" w:rsidRDefault="001D2CA8" w:rsidP="0000477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D2CA8" w:rsidRPr="00B869B8" w:rsidRDefault="001D2CA8" w:rsidP="0000477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</w:tcPr>
          <w:p w:rsidR="001D2CA8" w:rsidRPr="00B869B8" w:rsidRDefault="001D2CA8" w:rsidP="0000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Наименование    разделов   учебной    программы</w:t>
            </w:r>
          </w:p>
        </w:tc>
        <w:tc>
          <w:tcPr>
            <w:tcW w:w="851" w:type="dxa"/>
            <w:vMerge w:val="restart"/>
          </w:tcPr>
          <w:p w:rsidR="001D2CA8" w:rsidRPr="00B869B8" w:rsidRDefault="001D2CA8" w:rsidP="00004770">
            <w:pPr>
              <w:spacing w:after="0" w:line="240" w:lineRule="atLeast"/>
              <w:ind w:hanging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Кол-во ча-сов</w:t>
            </w:r>
          </w:p>
        </w:tc>
        <w:tc>
          <w:tcPr>
            <w:tcW w:w="10347" w:type="dxa"/>
            <w:vMerge w:val="restart"/>
          </w:tcPr>
          <w:p w:rsidR="001D2CA8" w:rsidRPr="00B869B8" w:rsidRDefault="001D2CA8" w:rsidP="0000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 xml:space="preserve">Характеристика </w:t>
            </w:r>
            <w:r w:rsidRPr="00B869B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B869B8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основных содержательных линий</w:t>
            </w:r>
          </w:p>
        </w:tc>
      </w:tr>
      <w:tr w:rsidR="001D2CA8" w:rsidRPr="00B869B8" w:rsidTr="00004770">
        <w:trPr>
          <w:trHeight w:val="570"/>
        </w:trPr>
        <w:tc>
          <w:tcPr>
            <w:tcW w:w="568" w:type="dxa"/>
            <w:vMerge/>
          </w:tcPr>
          <w:p w:rsidR="001D2CA8" w:rsidRPr="00B869B8" w:rsidRDefault="001D2CA8" w:rsidP="0000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1D2CA8" w:rsidRPr="00B869B8" w:rsidRDefault="001D2CA8" w:rsidP="0000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1D2CA8" w:rsidRPr="00B869B8" w:rsidRDefault="001D2CA8" w:rsidP="0000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7" w:type="dxa"/>
            <w:vMerge/>
          </w:tcPr>
          <w:p w:rsidR="001D2CA8" w:rsidRPr="00B869B8" w:rsidRDefault="001D2CA8" w:rsidP="0000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D2CA8" w:rsidRPr="00B869B8" w:rsidTr="00004770">
        <w:trPr>
          <w:trHeight w:val="615"/>
        </w:trPr>
        <w:tc>
          <w:tcPr>
            <w:tcW w:w="568" w:type="dxa"/>
            <w:tcBorders>
              <w:bottom w:val="single" w:sz="4" w:space="0" w:color="auto"/>
            </w:tcBorders>
          </w:tcPr>
          <w:p w:rsidR="001D2CA8" w:rsidRPr="00B869B8" w:rsidRDefault="001D2CA8" w:rsidP="0000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D2CA8" w:rsidRPr="00B869B8" w:rsidRDefault="001D2CA8" w:rsidP="0000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2CA8" w:rsidRPr="00B869B8" w:rsidRDefault="001D2CA8" w:rsidP="0000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:rsidR="001D2CA8" w:rsidRPr="00B869B8" w:rsidRDefault="001D2CA8" w:rsidP="00B8219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теперь не просто дети … </w:t>
            </w:r>
          </w:p>
        </w:tc>
      </w:tr>
      <w:tr w:rsidR="001D2CA8" w:rsidRPr="00B869B8" w:rsidTr="00004770">
        <w:trPr>
          <w:trHeight w:val="7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D2CA8" w:rsidRPr="00B869B8" w:rsidRDefault="001D2CA8" w:rsidP="00B821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CA8" w:rsidRPr="00B869B8" w:rsidRDefault="001D2CA8" w:rsidP="00B8219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 и окружающий мир </w:t>
            </w:r>
          </w:p>
          <w:p w:rsidR="001D2CA8" w:rsidRPr="00B869B8" w:rsidRDefault="001D2CA8" w:rsidP="00B82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2CA8" w:rsidRPr="00B869B8" w:rsidRDefault="00625002" w:rsidP="002D61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1D2CA8" w:rsidRPr="00B869B8" w:rsidRDefault="00B82190" w:rsidP="00B8219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чего начинается Родина…</w:t>
            </w:r>
          </w:p>
          <w:p w:rsidR="00B82190" w:rsidRPr="00B869B8" w:rsidRDefault="00B82190" w:rsidP="00B8219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– светлая гавань детства.</w:t>
            </w:r>
          </w:p>
          <w:p w:rsidR="00B82190" w:rsidRPr="00B869B8" w:rsidRDefault="00B82190" w:rsidP="00B8219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днём рождения родное село. </w:t>
            </w:r>
          </w:p>
          <w:p w:rsidR="00B82190" w:rsidRPr="00B869B8" w:rsidRDefault="00B82190" w:rsidP="00B8219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Дорога от дома до школы. </w:t>
            </w:r>
          </w:p>
          <w:p w:rsidR="002D613F" w:rsidRPr="00B869B8" w:rsidRDefault="002D613F" w:rsidP="00B8219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Моё имя, отчество, фамилия. </w:t>
            </w:r>
          </w:p>
          <w:p w:rsidR="001D2CA8" w:rsidRPr="00B869B8" w:rsidRDefault="002D613F" w:rsidP="002D613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ты знаешь о роде своём. </w:t>
            </w:r>
          </w:p>
        </w:tc>
      </w:tr>
      <w:tr w:rsidR="001D2CA8" w:rsidRPr="00B869B8" w:rsidTr="00004770">
        <w:trPr>
          <w:trHeight w:val="4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D2CA8" w:rsidRPr="00B869B8" w:rsidRDefault="001D2CA8" w:rsidP="00B821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CA8" w:rsidRPr="00B869B8" w:rsidRDefault="001D2CA8" w:rsidP="00B8219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Природа Донского края </w:t>
            </w:r>
          </w:p>
          <w:p w:rsidR="001D2CA8" w:rsidRPr="00B869B8" w:rsidRDefault="001D2CA8" w:rsidP="00B82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2CA8" w:rsidRPr="00B869B8" w:rsidRDefault="00625002" w:rsidP="00B821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3B573F" w:rsidRPr="00B869B8" w:rsidRDefault="00B82190" w:rsidP="003B573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Природа  «Учимся наблюдать». </w:t>
            </w:r>
            <w:r w:rsidR="002D613F"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Экскурсия. Викторина «Живая и неживая природа родного края». Город и природа. Травушка-муравушка. Растения и мы. Краски Тихого Дона. </w:t>
            </w:r>
            <w:r w:rsidR="003B573F"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 Ростовской области. Домашняя мохнатая азбука. Мой домашний милый друг.</w:t>
            </w:r>
            <w:r w:rsidR="002B1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573F"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дружбы с мохнатыми и пернатыми. Родные просторы.</w:t>
            </w:r>
            <w:r w:rsidR="002B1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573F"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почва? Почва нам и стол и дом. Рядом с домом лес  и луг, озеро и речка.</w:t>
            </w:r>
            <w:r w:rsidR="002B1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573F"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Человек- хозяин природы? Спасём и сохраним!</w:t>
            </w:r>
          </w:p>
          <w:p w:rsidR="003B573F" w:rsidRPr="00B869B8" w:rsidRDefault="003B573F" w:rsidP="003B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богаты наши недра.</w:t>
            </w:r>
          </w:p>
          <w:p w:rsidR="001D2CA8" w:rsidRPr="00B869B8" w:rsidRDefault="001D2CA8" w:rsidP="00B8219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CA8" w:rsidRPr="00B869B8" w:rsidTr="00004770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D2CA8" w:rsidRPr="00B869B8" w:rsidRDefault="001D2CA8" w:rsidP="00B821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CA8" w:rsidRPr="00B869B8" w:rsidRDefault="003B573F" w:rsidP="003B57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Жизнь на Дону.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2CA8" w:rsidRPr="00B869B8" w:rsidRDefault="00625002" w:rsidP="00B821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3B573F" w:rsidRPr="00B869B8" w:rsidRDefault="003B573F" w:rsidP="003B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Обряды на Дону. Зимние обряды. День освобождения. </w:t>
            </w:r>
          </w:p>
          <w:p w:rsidR="003B573F" w:rsidRPr="00B869B8" w:rsidRDefault="003B573F" w:rsidP="003B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«Что? Где? Когда?»</w:t>
            </w:r>
          </w:p>
          <w:p w:rsidR="001D2CA8" w:rsidRPr="00B869B8" w:rsidRDefault="001D2CA8" w:rsidP="003B573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CA8" w:rsidRPr="00B869B8" w:rsidTr="00004770">
        <w:trPr>
          <w:trHeight w:val="43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D2CA8" w:rsidRPr="00B869B8" w:rsidRDefault="001D2CA8" w:rsidP="00B821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D2CA8" w:rsidRPr="00B869B8" w:rsidRDefault="001D2CA8" w:rsidP="00B821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2CA8" w:rsidRPr="00B869B8" w:rsidRDefault="00625002" w:rsidP="00B821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1D2CA8" w:rsidRPr="00B869B8" w:rsidRDefault="001D2CA8" w:rsidP="00B821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1DDE" w:rsidRPr="00B869B8" w:rsidRDefault="00201DDE" w:rsidP="002B10BB">
      <w:pPr>
        <w:rPr>
          <w:rFonts w:ascii="Times New Roman" w:hAnsi="Times New Roman" w:cs="Times New Roman"/>
          <w:b/>
          <w:sz w:val="28"/>
          <w:szCs w:val="28"/>
        </w:rPr>
      </w:pPr>
    </w:p>
    <w:p w:rsidR="009B6119" w:rsidRPr="00B869B8" w:rsidRDefault="009B6119" w:rsidP="009B6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9B8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11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0347"/>
      </w:tblGrid>
      <w:tr w:rsidR="009B6119" w:rsidRPr="00B869B8" w:rsidTr="0035230C">
        <w:trPr>
          <w:trHeight w:val="570"/>
        </w:trPr>
        <w:tc>
          <w:tcPr>
            <w:tcW w:w="568" w:type="dxa"/>
            <w:vMerge w:val="restart"/>
          </w:tcPr>
          <w:p w:rsidR="009B6119" w:rsidRPr="00B869B8" w:rsidRDefault="009B6119" w:rsidP="003523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B6119" w:rsidRPr="00B869B8" w:rsidRDefault="009B6119" w:rsidP="003523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</w:tcPr>
          <w:p w:rsidR="009B6119" w:rsidRPr="00B869B8" w:rsidRDefault="009B6119" w:rsidP="00352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Наименование    разделов   учебной    программы</w:t>
            </w:r>
          </w:p>
        </w:tc>
        <w:tc>
          <w:tcPr>
            <w:tcW w:w="851" w:type="dxa"/>
            <w:vMerge w:val="restart"/>
          </w:tcPr>
          <w:p w:rsidR="009B6119" w:rsidRPr="00B869B8" w:rsidRDefault="009B6119" w:rsidP="0035230C">
            <w:pPr>
              <w:spacing w:after="0" w:line="240" w:lineRule="atLeast"/>
              <w:ind w:hanging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Кол-во ча-сов</w:t>
            </w:r>
          </w:p>
        </w:tc>
        <w:tc>
          <w:tcPr>
            <w:tcW w:w="10347" w:type="dxa"/>
            <w:vMerge w:val="restart"/>
          </w:tcPr>
          <w:p w:rsidR="009B6119" w:rsidRPr="00B869B8" w:rsidRDefault="009B6119" w:rsidP="00352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 xml:space="preserve">Характеристика </w:t>
            </w:r>
            <w:r w:rsidRPr="00B869B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B869B8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основных содержательных линий</w:t>
            </w:r>
            <w:r w:rsidR="00F36052" w:rsidRPr="00B869B8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.</w:t>
            </w:r>
          </w:p>
        </w:tc>
      </w:tr>
      <w:tr w:rsidR="009B6119" w:rsidRPr="00B869B8" w:rsidTr="0035230C">
        <w:trPr>
          <w:trHeight w:val="570"/>
        </w:trPr>
        <w:tc>
          <w:tcPr>
            <w:tcW w:w="568" w:type="dxa"/>
            <w:vMerge/>
          </w:tcPr>
          <w:p w:rsidR="009B6119" w:rsidRPr="00B869B8" w:rsidRDefault="009B6119" w:rsidP="00352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9B6119" w:rsidRPr="00B869B8" w:rsidRDefault="009B6119" w:rsidP="00352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9B6119" w:rsidRPr="00B869B8" w:rsidRDefault="009B6119" w:rsidP="00352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7" w:type="dxa"/>
            <w:vMerge/>
          </w:tcPr>
          <w:p w:rsidR="009B6119" w:rsidRPr="00B869B8" w:rsidRDefault="009B6119" w:rsidP="00352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B6119" w:rsidRPr="00B869B8" w:rsidTr="0035230C">
        <w:trPr>
          <w:trHeight w:val="615"/>
        </w:trPr>
        <w:tc>
          <w:tcPr>
            <w:tcW w:w="568" w:type="dxa"/>
            <w:tcBorders>
              <w:bottom w:val="single" w:sz="4" w:space="0" w:color="auto"/>
            </w:tcBorders>
          </w:tcPr>
          <w:p w:rsidR="009B6119" w:rsidRPr="00B869B8" w:rsidRDefault="009B6119" w:rsidP="00352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B6119" w:rsidRPr="00B869B8" w:rsidRDefault="009B6119" w:rsidP="0035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119" w:rsidRPr="00B869B8" w:rsidRDefault="009B6119" w:rsidP="00352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:rsidR="009B6119" w:rsidRPr="00B869B8" w:rsidRDefault="00201DDE" w:rsidP="00201DD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Край, в котором я живу.</w:t>
            </w:r>
          </w:p>
        </w:tc>
      </w:tr>
      <w:tr w:rsidR="009B6119" w:rsidRPr="00B869B8" w:rsidTr="0035230C">
        <w:trPr>
          <w:trHeight w:val="7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B6119" w:rsidRPr="00B869B8" w:rsidRDefault="009B6119" w:rsidP="003523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19" w:rsidRPr="00B869B8" w:rsidRDefault="009B6119" w:rsidP="00B869B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 и окружающий мир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6119" w:rsidRPr="00B869B8" w:rsidRDefault="00B869B8" w:rsidP="003523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9B6119" w:rsidRPr="00B869B8" w:rsidRDefault="00201DDE" w:rsidP="00201DD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городах и станицах родного края. Тайны Донской земли. Танаис – древний город.</w:t>
            </w:r>
          </w:p>
        </w:tc>
      </w:tr>
      <w:tr w:rsidR="009B6119" w:rsidRPr="00B869B8" w:rsidTr="0035230C">
        <w:trPr>
          <w:trHeight w:val="4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B6119" w:rsidRPr="00B869B8" w:rsidRDefault="009B6119" w:rsidP="003523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19" w:rsidRPr="00B869B8" w:rsidRDefault="009B6119" w:rsidP="0035230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Природа Донского края </w:t>
            </w:r>
          </w:p>
          <w:p w:rsidR="009B6119" w:rsidRPr="00B869B8" w:rsidRDefault="009B6119" w:rsidP="00352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6119" w:rsidRPr="00B869B8" w:rsidRDefault="00B869B8" w:rsidP="003523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201DDE" w:rsidRPr="00B869B8" w:rsidRDefault="00201DDE" w:rsidP="00201DD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природы нет плохой погоды. Живая  вода. Разнообразие  водоемов  родного  края. Главная река нашего края. Растения и животные водоёмов. Дикое поле. </w:t>
            </w:r>
          </w:p>
          <w:p w:rsidR="009B6119" w:rsidRPr="00B869B8" w:rsidRDefault="00201DDE" w:rsidP="00201DD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Славен Дон! Природная поверхность нашего края. Из  недр  Донской  земли. Почвы  родного  края</w:t>
            </w:r>
            <w:r w:rsidR="00F36052" w:rsidRPr="00B86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Цвети, мой  край  родной! Природная экосистема степи. Природные экосистемы луга. Природные экосистемы леса. Донская  земля – житница  России. Сельское хозяйство на Дону: земледелие. Славься наш край!</w:t>
            </w:r>
          </w:p>
        </w:tc>
      </w:tr>
      <w:tr w:rsidR="009B6119" w:rsidRPr="00B869B8" w:rsidTr="0035230C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B6119" w:rsidRPr="00B869B8" w:rsidRDefault="009B6119" w:rsidP="003523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19" w:rsidRPr="00B869B8" w:rsidRDefault="009B6119" w:rsidP="0035230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Жизнь на Дону.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6119" w:rsidRPr="00B869B8" w:rsidRDefault="00B869B8" w:rsidP="003523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9B6119" w:rsidRPr="00B869B8" w:rsidRDefault="00201DDE" w:rsidP="00201D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Донской  край – казачий  край. Первые казачьи городки. Казачья семья. Жилище казака. История вещей. Одежда. Посуда. Сретение. Сороки. Пасха, Вербное воскресенье. </w:t>
            </w:r>
            <w:r w:rsidR="00F36052" w:rsidRPr="00B86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Казачьи посиделки. Сельское хозяйство на Дону: животноводство. </w:t>
            </w:r>
          </w:p>
        </w:tc>
      </w:tr>
      <w:tr w:rsidR="009B6119" w:rsidRPr="00B869B8" w:rsidTr="0035230C">
        <w:trPr>
          <w:trHeight w:val="43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B6119" w:rsidRPr="00B869B8" w:rsidRDefault="009B6119" w:rsidP="003523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B6119" w:rsidRPr="00B869B8" w:rsidRDefault="009B6119" w:rsidP="003523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6119" w:rsidRPr="00B869B8" w:rsidRDefault="00625002" w:rsidP="003523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:rsidR="009B6119" w:rsidRPr="00B869B8" w:rsidRDefault="009B6119" w:rsidP="003523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6119" w:rsidRPr="00B869B8" w:rsidRDefault="009B6119" w:rsidP="009B6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07D" w:rsidRPr="00554E54" w:rsidRDefault="0010007D" w:rsidP="00CE7B5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07D" w:rsidRPr="002B10BB" w:rsidRDefault="00554E54" w:rsidP="002B10BB">
      <w:pPr>
        <w:pStyle w:val="a7"/>
        <w:numPr>
          <w:ilvl w:val="0"/>
          <w:numId w:val="33"/>
        </w:num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2B10BB">
        <w:rPr>
          <w:rFonts w:ascii="Times New Roman" w:eastAsia="Calibri" w:hAnsi="Times New Roman"/>
          <w:b/>
          <w:sz w:val="28"/>
          <w:szCs w:val="28"/>
        </w:rPr>
        <w:t>Материально-техническое обеспечение образовательного процесса.</w:t>
      </w:r>
    </w:p>
    <w:p w:rsidR="0010007D" w:rsidRDefault="00F95EB2" w:rsidP="00F95EB2">
      <w:pPr>
        <w:pStyle w:val="a7"/>
        <w:numPr>
          <w:ilvl w:val="0"/>
          <w:numId w:val="32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Е.Ю. Суха</w:t>
      </w:r>
      <w:r w:rsidR="00B00892">
        <w:rPr>
          <w:rFonts w:ascii="Times New Roman" w:eastAsia="Calibri" w:hAnsi="Times New Roman"/>
          <w:sz w:val="28"/>
          <w:szCs w:val="28"/>
        </w:rPr>
        <w:t>ревская, Е.А. Зыбина, Т.Г. Степа</w:t>
      </w:r>
      <w:r>
        <w:rPr>
          <w:rFonts w:ascii="Times New Roman" w:eastAsia="Calibri" w:hAnsi="Times New Roman"/>
          <w:sz w:val="28"/>
          <w:szCs w:val="28"/>
        </w:rPr>
        <w:t>нова, А.Г. Ткаченко «Доноведение» Методические разработки уроков и праздничных мероприятий. 2 класс, Ростов-на-Дону, «Издательство БАРА» 2018 год.</w:t>
      </w:r>
    </w:p>
    <w:p w:rsidR="0010007D" w:rsidRPr="00642EB6" w:rsidRDefault="00F95EB2" w:rsidP="00642EB6">
      <w:pPr>
        <w:pStyle w:val="a7"/>
        <w:numPr>
          <w:ilvl w:val="0"/>
          <w:numId w:val="32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Е.Ю. Сухаревская, И.Ю. Величко, М.М.Вюнникова, Е.Д. Добреля, Е.А. Зыбина, О.А.Каклюгина, Л.В. Козорезова «Доноведение» Методические разработки уроков и праздничных мероприятий 4 класс, Ростов-на-Дону БАРО пресс 2010 год</w:t>
      </w:r>
    </w:p>
    <w:p w:rsidR="0010007D" w:rsidRPr="00B869B8" w:rsidRDefault="00554E54" w:rsidP="00CE7B5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007D" w:rsidRPr="00B869B8" w:rsidRDefault="0010007D" w:rsidP="00CE7B5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007D" w:rsidRPr="00B869B8" w:rsidRDefault="0010007D" w:rsidP="00CE7B5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007D" w:rsidRPr="00B869B8" w:rsidRDefault="0010007D" w:rsidP="00CE7B5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007D" w:rsidRPr="00B869B8" w:rsidRDefault="0010007D" w:rsidP="00CE7B5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007D" w:rsidRPr="00B869B8" w:rsidRDefault="0010007D" w:rsidP="00CE7B5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037" w:rsidRPr="00B869B8" w:rsidRDefault="002D1037" w:rsidP="00CE7B5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037" w:rsidRPr="00B869B8" w:rsidRDefault="002D1037" w:rsidP="00CE7B5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007D" w:rsidRPr="00B869B8" w:rsidRDefault="0010007D" w:rsidP="00CE7B5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007D" w:rsidRPr="00B869B8" w:rsidRDefault="0010007D" w:rsidP="00F47F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D613F" w:rsidRPr="00EA787E" w:rsidRDefault="002D613F" w:rsidP="00EA787E">
      <w:pPr>
        <w:rPr>
          <w:rFonts w:ascii="Times New Roman" w:eastAsia="Calibri" w:hAnsi="Times New Roman" w:cs="Times New Roman"/>
          <w:sz w:val="28"/>
          <w:szCs w:val="28"/>
        </w:rPr>
      </w:pPr>
    </w:p>
    <w:sectPr w:rsidR="002D613F" w:rsidRPr="00EA787E" w:rsidSect="0029412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43" w:rsidRDefault="00053643" w:rsidP="001E49AC">
      <w:pPr>
        <w:spacing w:after="0" w:line="240" w:lineRule="auto"/>
      </w:pPr>
      <w:r>
        <w:separator/>
      </w:r>
    </w:p>
  </w:endnote>
  <w:endnote w:type="continuationSeparator" w:id="0">
    <w:p w:rsidR="00053643" w:rsidRDefault="00053643" w:rsidP="001E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43" w:rsidRDefault="00053643" w:rsidP="001E49AC">
      <w:pPr>
        <w:spacing w:after="0" w:line="240" w:lineRule="auto"/>
      </w:pPr>
      <w:r>
        <w:separator/>
      </w:r>
    </w:p>
  </w:footnote>
  <w:footnote w:type="continuationSeparator" w:id="0">
    <w:p w:rsidR="00053643" w:rsidRDefault="00053643" w:rsidP="001E4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9F9"/>
    <w:multiLevelType w:val="hybridMultilevel"/>
    <w:tmpl w:val="379244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BF0F45"/>
    <w:multiLevelType w:val="hybridMultilevel"/>
    <w:tmpl w:val="2756550A"/>
    <w:lvl w:ilvl="0" w:tplc="ABF4632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2C3448"/>
    <w:multiLevelType w:val="multilevel"/>
    <w:tmpl w:val="AFEA2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811A14"/>
    <w:multiLevelType w:val="hybridMultilevel"/>
    <w:tmpl w:val="73E80258"/>
    <w:lvl w:ilvl="0" w:tplc="EFC609E2">
      <w:start w:val="1"/>
      <w:numFmt w:val="bullet"/>
      <w:lvlText w:val=""/>
      <w:lvlJc w:val="left"/>
      <w:pPr>
        <w:ind w:left="1125" w:hanging="765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C4B45"/>
    <w:multiLevelType w:val="hybridMultilevel"/>
    <w:tmpl w:val="A29CC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7B91"/>
    <w:multiLevelType w:val="hybridMultilevel"/>
    <w:tmpl w:val="7A32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4212"/>
    <w:multiLevelType w:val="hybridMultilevel"/>
    <w:tmpl w:val="686ED6DE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8925D4A"/>
    <w:multiLevelType w:val="hybridMultilevel"/>
    <w:tmpl w:val="78B6685C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773D9"/>
    <w:multiLevelType w:val="multilevel"/>
    <w:tmpl w:val="28F0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D6FAF"/>
    <w:multiLevelType w:val="hybridMultilevel"/>
    <w:tmpl w:val="9BC67EFA"/>
    <w:lvl w:ilvl="0" w:tplc="C818BF0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1" w:tplc="CA1C52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2" w:tplc="38E049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3" w:tplc="0F8266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4" w:tplc="C94055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5" w:tplc="570031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6" w:tplc="709A27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7" w:tplc="F8B039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8" w:tplc="6344A9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10" w15:restartNumberingAfterBreak="0">
    <w:nsid w:val="264B3973"/>
    <w:multiLevelType w:val="hybridMultilevel"/>
    <w:tmpl w:val="6A56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1769F"/>
    <w:multiLevelType w:val="hybridMultilevel"/>
    <w:tmpl w:val="0F42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736F9"/>
    <w:multiLevelType w:val="hybridMultilevel"/>
    <w:tmpl w:val="A01AB350"/>
    <w:lvl w:ilvl="0" w:tplc="6630B9C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ED01A9D"/>
    <w:multiLevelType w:val="hybridMultilevel"/>
    <w:tmpl w:val="670C97FC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07532"/>
    <w:multiLevelType w:val="multilevel"/>
    <w:tmpl w:val="ADD4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AB69F0"/>
    <w:multiLevelType w:val="hybridMultilevel"/>
    <w:tmpl w:val="F060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A77D0"/>
    <w:multiLevelType w:val="hybridMultilevel"/>
    <w:tmpl w:val="85FC98EC"/>
    <w:lvl w:ilvl="0" w:tplc="3CF0152C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A285C9B"/>
    <w:multiLevelType w:val="hybridMultilevel"/>
    <w:tmpl w:val="BEB843B2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25A51"/>
    <w:multiLevelType w:val="hybridMultilevel"/>
    <w:tmpl w:val="236E8BFC"/>
    <w:lvl w:ilvl="0" w:tplc="AEF8CB42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1" w:tplc="5B648B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2" w:tplc="BC629F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3" w:tplc="CFFA23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4" w:tplc="7EFACE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5" w:tplc="BB82EC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6" w:tplc="311437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7" w:tplc="942E30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8" w:tplc="2CBA5F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19" w15:restartNumberingAfterBreak="0">
    <w:nsid w:val="3EBE314B"/>
    <w:multiLevelType w:val="hybridMultilevel"/>
    <w:tmpl w:val="80C2081E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6433DF3"/>
    <w:multiLevelType w:val="hybridMultilevel"/>
    <w:tmpl w:val="F1CA7E3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4FC926F7"/>
    <w:multiLevelType w:val="multilevel"/>
    <w:tmpl w:val="9F8C5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576F060F"/>
    <w:multiLevelType w:val="hybridMultilevel"/>
    <w:tmpl w:val="2A68496A"/>
    <w:lvl w:ilvl="0" w:tplc="2FF2B316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022530"/>
    <w:multiLevelType w:val="multilevel"/>
    <w:tmpl w:val="87EE35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BEC263E"/>
    <w:multiLevelType w:val="multilevel"/>
    <w:tmpl w:val="C7E0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C3736D"/>
    <w:multiLevelType w:val="multilevel"/>
    <w:tmpl w:val="BB0A161A"/>
    <w:lvl w:ilvl="0">
      <w:start w:val="218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F1E546E"/>
    <w:multiLevelType w:val="hybridMultilevel"/>
    <w:tmpl w:val="C68A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85998"/>
    <w:multiLevelType w:val="hybridMultilevel"/>
    <w:tmpl w:val="705E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54825"/>
    <w:multiLevelType w:val="hybridMultilevel"/>
    <w:tmpl w:val="D84670AE"/>
    <w:lvl w:ilvl="0" w:tplc="612C30D8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48369A9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A4D02BE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231E967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AFC65E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B07E5DC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A7BA1F6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083A064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4E9060D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9" w15:restartNumberingAfterBreak="0">
    <w:nsid w:val="646C514B"/>
    <w:multiLevelType w:val="hybridMultilevel"/>
    <w:tmpl w:val="2370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D1E6B"/>
    <w:multiLevelType w:val="hybridMultilevel"/>
    <w:tmpl w:val="A01AB350"/>
    <w:lvl w:ilvl="0" w:tplc="6630B9C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6E210D4"/>
    <w:multiLevelType w:val="hybridMultilevel"/>
    <w:tmpl w:val="0C2E7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641BB"/>
    <w:multiLevelType w:val="hybridMultilevel"/>
    <w:tmpl w:val="C2DAA044"/>
    <w:lvl w:ilvl="0" w:tplc="01FEE6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368C4F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6E0D0E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9AEA70F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B4AF566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F1BA01C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BFE4444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692D4BA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A185E6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23"/>
  </w:num>
  <w:num w:numId="8">
    <w:abstractNumId w:val="31"/>
  </w:num>
  <w:num w:numId="9">
    <w:abstractNumId w:val="30"/>
  </w:num>
  <w:num w:numId="10">
    <w:abstractNumId w:val="12"/>
  </w:num>
  <w:num w:numId="11">
    <w:abstractNumId w:val="21"/>
  </w:num>
  <w:num w:numId="12">
    <w:abstractNumId w:val="17"/>
  </w:num>
  <w:num w:numId="13">
    <w:abstractNumId w:val="13"/>
  </w:num>
  <w:num w:numId="14">
    <w:abstractNumId w:val="24"/>
  </w:num>
  <w:num w:numId="15">
    <w:abstractNumId w:val="4"/>
  </w:num>
  <w:num w:numId="16">
    <w:abstractNumId w:val="20"/>
  </w:num>
  <w:num w:numId="17">
    <w:abstractNumId w:val="8"/>
  </w:num>
  <w:num w:numId="18">
    <w:abstractNumId w:val="25"/>
  </w:num>
  <w:num w:numId="19">
    <w:abstractNumId w:val="26"/>
  </w:num>
  <w:num w:numId="20">
    <w:abstractNumId w:val="15"/>
  </w:num>
  <w:num w:numId="21">
    <w:abstractNumId w:val="27"/>
  </w:num>
  <w:num w:numId="22">
    <w:abstractNumId w:val="11"/>
  </w:num>
  <w:num w:numId="23">
    <w:abstractNumId w:val="1"/>
  </w:num>
  <w:num w:numId="24">
    <w:abstractNumId w:val="10"/>
  </w:num>
  <w:num w:numId="25">
    <w:abstractNumId w:val="22"/>
  </w:num>
  <w:num w:numId="26">
    <w:abstractNumId w:val="19"/>
  </w:num>
  <w:num w:numId="27">
    <w:abstractNumId w:val="6"/>
  </w:num>
  <w:num w:numId="28">
    <w:abstractNumId w:val="32"/>
  </w:num>
  <w:num w:numId="29">
    <w:abstractNumId w:val="28"/>
  </w:num>
  <w:num w:numId="30">
    <w:abstractNumId w:val="18"/>
  </w:num>
  <w:num w:numId="31">
    <w:abstractNumId w:val="9"/>
  </w:num>
  <w:num w:numId="32">
    <w:abstractNumId w:val="2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12E"/>
    <w:rsid w:val="000002F6"/>
    <w:rsid w:val="00004770"/>
    <w:rsid w:val="000177AB"/>
    <w:rsid w:val="00025AA2"/>
    <w:rsid w:val="00047840"/>
    <w:rsid w:val="00053643"/>
    <w:rsid w:val="00076C69"/>
    <w:rsid w:val="00082BE2"/>
    <w:rsid w:val="00091C71"/>
    <w:rsid w:val="000A0CA4"/>
    <w:rsid w:val="000B0BFA"/>
    <w:rsid w:val="000B39F1"/>
    <w:rsid w:val="000C18B7"/>
    <w:rsid w:val="000D3B10"/>
    <w:rsid w:val="000E266B"/>
    <w:rsid w:val="000E2733"/>
    <w:rsid w:val="000F1B84"/>
    <w:rsid w:val="000F26E4"/>
    <w:rsid w:val="0010007D"/>
    <w:rsid w:val="00100202"/>
    <w:rsid w:val="00101759"/>
    <w:rsid w:val="00101FD7"/>
    <w:rsid w:val="00102018"/>
    <w:rsid w:val="001222C5"/>
    <w:rsid w:val="001336E5"/>
    <w:rsid w:val="0013619F"/>
    <w:rsid w:val="00150AB5"/>
    <w:rsid w:val="001615C2"/>
    <w:rsid w:val="001875A2"/>
    <w:rsid w:val="001A1DC9"/>
    <w:rsid w:val="001B5186"/>
    <w:rsid w:val="001B7F97"/>
    <w:rsid w:val="001D2CA8"/>
    <w:rsid w:val="001D3A72"/>
    <w:rsid w:val="001E49AC"/>
    <w:rsid w:val="001E7D92"/>
    <w:rsid w:val="001F091E"/>
    <w:rsid w:val="00201DDE"/>
    <w:rsid w:val="002131C1"/>
    <w:rsid w:val="00214DF5"/>
    <w:rsid w:val="002162B5"/>
    <w:rsid w:val="00217681"/>
    <w:rsid w:val="002315D3"/>
    <w:rsid w:val="00244E31"/>
    <w:rsid w:val="00255000"/>
    <w:rsid w:val="0026445E"/>
    <w:rsid w:val="00264C58"/>
    <w:rsid w:val="00264EE6"/>
    <w:rsid w:val="00270636"/>
    <w:rsid w:val="00272581"/>
    <w:rsid w:val="00275C2D"/>
    <w:rsid w:val="0029412E"/>
    <w:rsid w:val="00297B99"/>
    <w:rsid w:val="002B10BB"/>
    <w:rsid w:val="002D1037"/>
    <w:rsid w:val="002D2AED"/>
    <w:rsid w:val="002D2F98"/>
    <w:rsid w:val="002D613F"/>
    <w:rsid w:val="002F149F"/>
    <w:rsid w:val="00313FC8"/>
    <w:rsid w:val="0033085B"/>
    <w:rsid w:val="00355A3F"/>
    <w:rsid w:val="00384B9A"/>
    <w:rsid w:val="00394913"/>
    <w:rsid w:val="00396A02"/>
    <w:rsid w:val="003B573F"/>
    <w:rsid w:val="003C1DE0"/>
    <w:rsid w:val="003C1FF9"/>
    <w:rsid w:val="003C2823"/>
    <w:rsid w:val="003C4591"/>
    <w:rsid w:val="003C4F56"/>
    <w:rsid w:val="003D2AF7"/>
    <w:rsid w:val="0040080B"/>
    <w:rsid w:val="004212C1"/>
    <w:rsid w:val="004242A6"/>
    <w:rsid w:val="004256A6"/>
    <w:rsid w:val="00462110"/>
    <w:rsid w:val="00462CAC"/>
    <w:rsid w:val="004719E1"/>
    <w:rsid w:val="00492410"/>
    <w:rsid w:val="004D0081"/>
    <w:rsid w:val="004E5150"/>
    <w:rsid w:val="004E79CC"/>
    <w:rsid w:val="004F0F8B"/>
    <w:rsid w:val="0050310C"/>
    <w:rsid w:val="0051149B"/>
    <w:rsid w:val="00524298"/>
    <w:rsid w:val="005261EC"/>
    <w:rsid w:val="005313D8"/>
    <w:rsid w:val="005527A4"/>
    <w:rsid w:val="00554E54"/>
    <w:rsid w:val="00561E66"/>
    <w:rsid w:val="0057385F"/>
    <w:rsid w:val="005A78F5"/>
    <w:rsid w:val="005B3A34"/>
    <w:rsid w:val="005B3ED6"/>
    <w:rsid w:val="005C2C4A"/>
    <w:rsid w:val="005D6EBB"/>
    <w:rsid w:val="005E40C6"/>
    <w:rsid w:val="006000C8"/>
    <w:rsid w:val="00604825"/>
    <w:rsid w:val="006237EE"/>
    <w:rsid w:val="00625002"/>
    <w:rsid w:val="00642EB6"/>
    <w:rsid w:val="00644CAA"/>
    <w:rsid w:val="00656D15"/>
    <w:rsid w:val="00667AD7"/>
    <w:rsid w:val="00675CC2"/>
    <w:rsid w:val="006A55D2"/>
    <w:rsid w:val="006A74B0"/>
    <w:rsid w:val="00703D3B"/>
    <w:rsid w:val="00716639"/>
    <w:rsid w:val="00733164"/>
    <w:rsid w:val="00733315"/>
    <w:rsid w:val="00734F1D"/>
    <w:rsid w:val="00742498"/>
    <w:rsid w:val="007622BF"/>
    <w:rsid w:val="007645EF"/>
    <w:rsid w:val="00797BB0"/>
    <w:rsid w:val="007A0953"/>
    <w:rsid w:val="007A3E37"/>
    <w:rsid w:val="007A3FA2"/>
    <w:rsid w:val="007B04EE"/>
    <w:rsid w:val="007B1C0F"/>
    <w:rsid w:val="007B2043"/>
    <w:rsid w:val="007B4E72"/>
    <w:rsid w:val="007C65CE"/>
    <w:rsid w:val="007D7637"/>
    <w:rsid w:val="007E2FC1"/>
    <w:rsid w:val="007E67F2"/>
    <w:rsid w:val="007F0E77"/>
    <w:rsid w:val="007F4627"/>
    <w:rsid w:val="0081172F"/>
    <w:rsid w:val="00836DBB"/>
    <w:rsid w:val="00852B75"/>
    <w:rsid w:val="00852ECF"/>
    <w:rsid w:val="00864114"/>
    <w:rsid w:val="00896EE4"/>
    <w:rsid w:val="008B187E"/>
    <w:rsid w:val="008E1C27"/>
    <w:rsid w:val="008F0318"/>
    <w:rsid w:val="00901E96"/>
    <w:rsid w:val="009024CA"/>
    <w:rsid w:val="00911DE6"/>
    <w:rsid w:val="00930231"/>
    <w:rsid w:val="00934066"/>
    <w:rsid w:val="00934185"/>
    <w:rsid w:val="009425DF"/>
    <w:rsid w:val="00943217"/>
    <w:rsid w:val="00946AF1"/>
    <w:rsid w:val="009473BB"/>
    <w:rsid w:val="00952839"/>
    <w:rsid w:val="009710ED"/>
    <w:rsid w:val="0099381A"/>
    <w:rsid w:val="00994840"/>
    <w:rsid w:val="009A6A0D"/>
    <w:rsid w:val="009B40F5"/>
    <w:rsid w:val="009B4F97"/>
    <w:rsid w:val="009B6119"/>
    <w:rsid w:val="009B6C70"/>
    <w:rsid w:val="009C366F"/>
    <w:rsid w:val="009C46B4"/>
    <w:rsid w:val="009D1BC0"/>
    <w:rsid w:val="009D29F0"/>
    <w:rsid w:val="009D2BCD"/>
    <w:rsid w:val="009D4B82"/>
    <w:rsid w:val="009D5533"/>
    <w:rsid w:val="009D592A"/>
    <w:rsid w:val="00A01183"/>
    <w:rsid w:val="00A073FB"/>
    <w:rsid w:val="00A14FB2"/>
    <w:rsid w:val="00A1760B"/>
    <w:rsid w:val="00A311A1"/>
    <w:rsid w:val="00A334C6"/>
    <w:rsid w:val="00A53CF0"/>
    <w:rsid w:val="00A85D78"/>
    <w:rsid w:val="00AD2D7A"/>
    <w:rsid w:val="00AE5C0B"/>
    <w:rsid w:val="00B00892"/>
    <w:rsid w:val="00B13364"/>
    <w:rsid w:val="00B163E5"/>
    <w:rsid w:val="00B30D83"/>
    <w:rsid w:val="00B57ECB"/>
    <w:rsid w:val="00B63645"/>
    <w:rsid w:val="00B6582C"/>
    <w:rsid w:val="00B67E50"/>
    <w:rsid w:val="00B74D53"/>
    <w:rsid w:val="00B76C94"/>
    <w:rsid w:val="00B82190"/>
    <w:rsid w:val="00B869B8"/>
    <w:rsid w:val="00B908A3"/>
    <w:rsid w:val="00BA241F"/>
    <w:rsid w:val="00BA3F4E"/>
    <w:rsid w:val="00BB26EA"/>
    <w:rsid w:val="00BB4D9A"/>
    <w:rsid w:val="00BB53E5"/>
    <w:rsid w:val="00BC45CD"/>
    <w:rsid w:val="00BC4860"/>
    <w:rsid w:val="00BC7666"/>
    <w:rsid w:val="00BD4DCF"/>
    <w:rsid w:val="00C14FC0"/>
    <w:rsid w:val="00C167FE"/>
    <w:rsid w:val="00C43429"/>
    <w:rsid w:val="00C44667"/>
    <w:rsid w:val="00C57CE1"/>
    <w:rsid w:val="00C8213E"/>
    <w:rsid w:val="00CB4A71"/>
    <w:rsid w:val="00CB7224"/>
    <w:rsid w:val="00CE10F4"/>
    <w:rsid w:val="00CE7B59"/>
    <w:rsid w:val="00D23F60"/>
    <w:rsid w:val="00D326F3"/>
    <w:rsid w:val="00D4226F"/>
    <w:rsid w:val="00D66CAC"/>
    <w:rsid w:val="00D72CE4"/>
    <w:rsid w:val="00D90237"/>
    <w:rsid w:val="00D92CB0"/>
    <w:rsid w:val="00D95FF8"/>
    <w:rsid w:val="00DA4C35"/>
    <w:rsid w:val="00DB4936"/>
    <w:rsid w:val="00DB76A7"/>
    <w:rsid w:val="00DD3437"/>
    <w:rsid w:val="00DE0EAE"/>
    <w:rsid w:val="00DF2E89"/>
    <w:rsid w:val="00E443A9"/>
    <w:rsid w:val="00E641D6"/>
    <w:rsid w:val="00E75D02"/>
    <w:rsid w:val="00E871ED"/>
    <w:rsid w:val="00EA787E"/>
    <w:rsid w:val="00EC264C"/>
    <w:rsid w:val="00EF09DE"/>
    <w:rsid w:val="00EF149F"/>
    <w:rsid w:val="00EF6C35"/>
    <w:rsid w:val="00F36052"/>
    <w:rsid w:val="00F46076"/>
    <w:rsid w:val="00F47FC8"/>
    <w:rsid w:val="00F576D5"/>
    <w:rsid w:val="00F66F11"/>
    <w:rsid w:val="00F8796F"/>
    <w:rsid w:val="00F95EB2"/>
    <w:rsid w:val="00FB3537"/>
    <w:rsid w:val="00FB3578"/>
    <w:rsid w:val="00FC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542F"/>
  <w15:docId w15:val="{AF3DF84A-F3F3-47F1-8214-058C9672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150A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50A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5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5527A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qFormat/>
    <w:rsid w:val="0047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7B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E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49AC"/>
  </w:style>
  <w:style w:type="paragraph" w:styleId="ab">
    <w:name w:val="footer"/>
    <w:basedOn w:val="a"/>
    <w:link w:val="ac"/>
    <w:uiPriority w:val="99"/>
    <w:unhideWhenUsed/>
    <w:rsid w:val="001E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49AC"/>
  </w:style>
  <w:style w:type="character" w:customStyle="1" w:styleId="2">
    <w:name w:val="Основной текст (2)_"/>
    <w:basedOn w:val="a0"/>
    <w:link w:val="20"/>
    <w:uiPriority w:val="99"/>
    <w:rsid w:val="00852B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52B75"/>
    <w:pPr>
      <w:shd w:val="clear" w:color="auto" w:fill="FFFFFF"/>
      <w:spacing w:after="0" w:line="338" w:lineRule="exact"/>
      <w:ind w:firstLine="600"/>
      <w:jc w:val="both"/>
    </w:pPr>
    <w:rPr>
      <w:rFonts w:ascii="Times New Roman" w:hAnsi="Times New Roman" w:cs="Times New Roman"/>
      <w:sz w:val="26"/>
      <w:szCs w:val="26"/>
    </w:rPr>
  </w:style>
  <w:style w:type="table" w:customStyle="1" w:styleId="21">
    <w:name w:val="Сетка таблицы2"/>
    <w:basedOn w:val="a1"/>
    <w:next w:val="a3"/>
    <w:rsid w:val="000A0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C43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rsid w:val="005242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39"/>
    <w:rsid w:val="00DE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7F0E7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F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0E77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4F0F8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4F0F8B"/>
  </w:style>
  <w:style w:type="character" w:styleId="af1">
    <w:name w:val="Emphasis"/>
    <w:qFormat/>
    <w:rsid w:val="00901E96"/>
    <w:rPr>
      <w:i/>
      <w:iCs/>
    </w:rPr>
  </w:style>
  <w:style w:type="paragraph" w:styleId="30">
    <w:name w:val="Body Text 3"/>
    <w:basedOn w:val="a"/>
    <w:link w:val="31"/>
    <w:unhideWhenUsed/>
    <w:rsid w:val="0050310C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50310C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4170-DE9B-43C6-B8B6-460FBEF6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24</cp:revision>
  <cp:lastPrinted>2024-05-31T06:03:00Z</cp:lastPrinted>
  <dcterms:created xsi:type="dcterms:W3CDTF">2021-05-25T08:10:00Z</dcterms:created>
  <dcterms:modified xsi:type="dcterms:W3CDTF">2024-08-27T06:49:00Z</dcterms:modified>
</cp:coreProperties>
</file>