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A3" w:rsidRDefault="004C427E">
      <w:pPr>
        <w:pStyle w:val="Normal"/>
        <w:tabs>
          <w:tab w:val="left" w:pos="8928"/>
        </w:tabs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государственное казённое общеобразовательное учреждение Ростовской области</w:t>
      </w:r>
    </w:p>
    <w:p w:rsidR="00CA57A3" w:rsidRDefault="004C427E">
      <w:pPr>
        <w:pStyle w:val="Normal"/>
        <w:tabs>
          <w:tab w:val="left" w:pos="8928"/>
        </w:tabs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«Колушкинская специальная школа-интернат»</w:t>
      </w:r>
      <w:bookmarkStart w:id="0" w:name="_GoBack"/>
    </w:p>
    <w:p w:rsidR="00CA57A3" w:rsidRDefault="004C427E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«Утверждена».</w:t>
      </w:r>
    </w:p>
    <w:p w:rsidR="00CA57A3" w:rsidRDefault="004C427E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Директор:_________/Л.Г. Землянская/</w:t>
      </w:r>
    </w:p>
    <w:p w:rsidR="00CA57A3" w:rsidRDefault="004C427E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№</w:t>
      </w:r>
      <w:r>
        <w:rPr>
          <w:rFonts w:ascii="Times New Roman" w:eastAsia="Calibri" w:hAnsi="Times New Roman"/>
          <w:sz w:val="24"/>
          <w:szCs w:val="24"/>
          <w:u w:val="single"/>
        </w:rPr>
        <w:t>68 от «23»_08 .2024</w:t>
      </w:r>
      <w:r>
        <w:rPr>
          <w:rFonts w:ascii="Times New Roman" w:eastAsia="Calibri" w:hAnsi="Times New Roman"/>
          <w:sz w:val="24"/>
          <w:szCs w:val="24"/>
        </w:rPr>
        <w:t xml:space="preserve"> г.</w:t>
      </w:r>
    </w:p>
    <w:bookmarkEnd w:id="0"/>
    <w:p w:rsidR="00CA57A3" w:rsidRDefault="00CA57A3">
      <w:pPr>
        <w:pStyle w:val="Normal"/>
        <w:tabs>
          <w:tab w:val="left" w:pos="8928"/>
        </w:tabs>
        <w:spacing w:after="0" w:line="259" w:lineRule="auto"/>
        <w:jc w:val="right"/>
        <w:rPr>
          <w:rFonts w:ascii="Times New Roman" w:eastAsia="Calibri" w:hAnsi="Times New Roman"/>
        </w:rPr>
      </w:pPr>
    </w:p>
    <w:p w:rsidR="00CA57A3" w:rsidRDefault="00CA57A3">
      <w:pPr>
        <w:pStyle w:val="Normal"/>
        <w:tabs>
          <w:tab w:val="left" w:pos="8928"/>
        </w:tabs>
        <w:spacing w:after="0" w:line="259" w:lineRule="auto"/>
        <w:jc w:val="right"/>
        <w:rPr>
          <w:rFonts w:ascii="Times New Roman" w:eastAsia="Calibri" w:hAnsi="Times New Roman"/>
        </w:rPr>
      </w:pPr>
    </w:p>
    <w:p w:rsidR="00CA57A3" w:rsidRDefault="00CA57A3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A57A3" w:rsidRDefault="00CA57A3">
      <w:pPr>
        <w:pStyle w:val="Normal"/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CA57A3" w:rsidRDefault="004C427E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A57A3" w:rsidRDefault="004C427E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</w:t>
      </w:r>
    </w:p>
    <w:p w:rsidR="00CA57A3" w:rsidRDefault="004C427E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</w:t>
      </w:r>
    </w:p>
    <w:p w:rsidR="00CA57A3" w:rsidRDefault="00CA57A3">
      <w:pPr>
        <w:pStyle w:val="Normal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57A3" w:rsidRPr="004C427E" w:rsidRDefault="004C427E" w:rsidP="004C427E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класс</w:t>
      </w:r>
    </w:p>
    <w:p w:rsidR="00CA57A3" w:rsidRDefault="00CA57A3">
      <w:pPr>
        <w:pStyle w:val="Normal"/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:rsidR="00CA57A3" w:rsidRDefault="00CA57A3">
      <w:pPr>
        <w:pStyle w:val="Normal"/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:rsidR="00CA57A3" w:rsidRDefault="00CA57A3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7A3" w:rsidRDefault="00CA57A3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A57A3" w:rsidRDefault="00CA57A3">
      <w:pPr>
        <w:pStyle w:val="Normal"/>
        <w:spacing w:after="0" w:line="240" w:lineRule="auto"/>
        <w:ind w:left="1077" w:hanging="935"/>
        <w:rPr>
          <w:rFonts w:ascii="Times New Roman" w:hAnsi="Times New Roman"/>
          <w:sz w:val="28"/>
          <w:szCs w:val="24"/>
        </w:rPr>
      </w:pPr>
    </w:p>
    <w:p w:rsidR="00CA57A3" w:rsidRDefault="00CA57A3">
      <w:pPr>
        <w:pStyle w:val="Normal"/>
        <w:spacing w:after="0" w:line="240" w:lineRule="auto"/>
        <w:ind w:left="1077" w:hanging="935"/>
        <w:rPr>
          <w:rFonts w:ascii="Times New Roman" w:hAnsi="Times New Roman"/>
          <w:sz w:val="28"/>
          <w:szCs w:val="24"/>
        </w:rPr>
      </w:pPr>
    </w:p>
    <w:p w:rsidR="00CA57A3" w:rsidRDefault="004C427E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Количество часов </w:t>
      </w:r>
      <w:r>
        <w:rPr>
          <w:rFonts w:ascii="Times New Roman" w:hAnsi="Times New Roman"/>
          <w:sz w:val="28"/>
          <w:szCs w:val="24"/>
          <w:u w:val="single"/>
        </w:rPr>
        <w:t>35</w:t>
      </w:r>
    </w:p>
    <w:p w:rsidR="00CA57A3" w:rsidRDefault="00CA57A3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A57A3" w:rsidRPr="004C427E" w:rsidRDefault="00CA57A3">
      <w:pPr>
        <w:pStyle w:val="ac"/>
        <w:jc w:val="center"/>
        <w:rPr>
          <w:b/>
          <w:lang w:val="ru-RU"/>
        </w:rPr>
      </w:pPr>
    </w:p>
    <w:p w:rsidR="00CA57A3" w:rsidRPr="004C427E" w:rsidRDefault="00CA57A3">
      <w:pPr>
        <w:pStyle w:val="ac"/>
        <w:jc w:val="center"/>
        <w:rPr>
          <w:b/>
          <w:lang w:val="ru-RU"/>
        </w:rPr>
      </w:pPr>
    </w:p>
    <w:p w:rsidR="00CA57A3" w:rsidRPr="004C427E" w:rsidRDefault="00CA57A3">
      <w:pPr>
        <w:pStyle w:val="ac"/>
        <w:jc w:val="center"/>
        <w:rPr>
          <w:b/>
          <w:lang w:val="ru-RU"/>
        </w:rPr>
      </w:pPr>
    </w:p>
    <w:p w:rsidR="00CA57A3" w:rsidRPr="004C427E" w:rsidRDefault="00CA57A3">
      <w:pPr>
        <w:pStyle w:val="ac"/>
        <w:jc w:val="center"/>
        <w:rPr>
          <w:b/>
          <w:lang w:val="ru-RU"/>
        </w:rPr>
      </w:pPr>
    </w:p>
    <w:p w:rsidR="00CA57A3" w:rsidRPr="004C427E" w:rsidRDefault="00CA57A3">
      <w:pPr>
        <w:pStyle w:val="ac"/>
        <w:jc w:val="center"/>
        <w:rPr>
          <w:b/>
          <w:lang w:val="ru-RU"/>
        </w:rPr>
      </w:pPr>
    </w:p>
    <w:p w:rsidR="00CA57A3" w:rsidRDefault="004C427E"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Составитель:</w:t>
      </w:r>
    </w:p>
    <w:p w:rsidR="00CA57A3" w:rsidRDefault="00CA57A3"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A57A3" w:rsidRDefault="004C427E"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Учитель первой</w:t>
      </w:r>
      <w:r>
        <w:rPr>
          <w:rFonts w:ascii="Times New Roman" w:hAnsi="Times New Roman"/>
          <w:sz w:val="28"/>
          <w:szCs w:val="24"/>
        </w:rPr>
        <w:t xml:space="preserve"> категории Олифер Василий Николаевич</w:t>
      </w:r>
    </w:p>
    <w:p w:rsidR="00CA57A3" w:rsidRPr="004C427E" w:rsidRDefault="00CA57A3">
      <w:pPr>
        <w:pStyle w:val="ac"/>
        <w:jc w:val="center"/>
        <w:rPr>
          <w:b/>
          <w:lang w:val="ru-RU"/>
        </w:rPr>
      </w:pPr>
    </w:p>
    <w:p w:rsidR="00CA57A3" w:rsidRDefault="004C427E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CA57A3" w:rsidRDefault="00CA57A3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4C427E" w:rsidRDefault="004C427E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4C427E" w:rsidRDefault="004C427E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CA57A3" w:rsidRDefault="00CA57A3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CA57A3" w:rsidRDefault="004C427E">
      <w:pPr>
        <w:pStyle w:val="Listparagraph"/>
        <w:numPr>
          <w:ilvl w:val="0"/>
          <w:numId w:val="19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CA57A3" w:rsidRDefault="004C427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 Рабочая программа по </w:t>
      </w:r>
      <w:r>
        <w:rPr>
          <w:rFonts w:ascii="Times New Roman" w:hAnsi="Times New Roman"/>
          <w:i/>
          <w:sz w:val="28"/>
          <w:szCs w:val="28"/>
        </w:rPr>
        <w:t>охране труда</w:t>
      </w:r>
      <w:r>
        <w:rPr>
          <w:rFonts w:ascii="Times New Roman" w:hAnsi="Times New Roman"/>
          <w:sz w:val="28"/>
          <w:szCs w:val="28"/>
        </w:rPr>
        <w:t>  для Х- XI классов создана на основе программно-методического обеспечения для 10-12 классов с углубленной трудовой подготовкой в  специальных (коррек</w:t>
      </w:r>
      <w:r>
        <w:rPr>
          <w:rFonts w:ascii="Times New Roman" w:hAnsi="Times New Roman"/>
          <w:sz w:val="28"/>
          <w:szCs w:val="28"/>
        </w:rPr>
        <w:t>ционных) образовательных учреждений VIII вида под редакцией А.М. Щербаковой, Н.М. Платоновой.  Москва.  ВЛАДОС.  2006г. и в соответствии со следующими нормативными актами: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  законом  от 29.12.2012 N 273-ФЗ «Об образовании в Российской Федерации».</w:t>
      </w:r>
    </w:p>
    <w:p w:rsidR="00CA57A3" w:rsidRDefault="004C427E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</w:t>
      </w:r>
      <w:r>
        <w:rPr>
          <w:rFonts w:ascii="Times New Roman" w:hAnsi="Times New Roman"/>
          <w:sz w:val="28"/>
          <w:szCs w:val="28"/>
        </w:rPr>
        <w:t xml:space="preserve"> государственного санитарного врача РФ от 28. 09. 2020 г. N 2;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</w:t>
      </w:r>
      <w:r>
        <w:rPr>
          <w:rFonts w:ascii="Times New Roman" w:hAnsi="Times New Roman"/>
          <w:sz w:val="28"/>
          <w:szCs w:val="28"/>
        </w:rPr>
        <w:t xml:space="preserve">0 апреля 2002 г. N 29/2065-п; 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 (С изменениями и дополнениями от:16 дек</w:t>
      </w:r>
      <w:r>
        <w:rPr>
          <w:rFonts w:ascii="Times New Roman" w:hAnsi="Times New Roman"/>
          <w:sz w:val="28"/>
          <w:szCs w:val="28"/>
        </w:rPr>
        <w:t>абря 2013 г., 28 марта, 27 июня 2014 г., 3 февраля 2017 г.), зарегистрировано в Минюсте РФ 8 августа 2013г.;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18 апреля 2013 г. N 292 "Об утверждении Порядка организации и осуществления образ</w:t>
      </w:r>
      <w:r>
        <w:rPr>
          <w:rFonts w:ascii="Times New Roman" w:hAnsi="Times New Roman"/>
          <w:sz w:val="28"/>
          <w:szCs w:val="28"/>
        </w:rPr>
        <w:t>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образовании в Ростовской области». № 26-ЗС от 14.11.2013.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Примерным региональным учебным планом спец</w:t>
      </w:r>
      <w:r>
        <w:rPr>
          <w:rFonts w:ascii="Times New Roman" w:hAnsi="Times New Roman"/>
          <w:sz w:val="28"/>
          <w:szCs w:val="28"/>
        </w:rPr>
        <w:t>иальных (коррекционных) образовательных учреждений        Ростовской области (пр.МО и ПОРО от 10.07.2002г. №1277).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 планом государственного казённого общеобразовательного учреждения Ростовской области «Колушкинская специальная школа-интернат» на 202</w:t>
      </w:r>
      <w:r>
        <w:rPr>
          <w:rFonts w:ascii="Times New Roman" w:hAnsi="Times New Roman"/>
          <w:sz w:val="28"/>
          <w:szCs w:val="28"/>
        </w:rPr>
        <w:t>3-2023уч.г.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Адаптированной  образовательной программой профессионального обучения - программой профессиональной подготовки по профессии рабочего ГКОУ РО «Колушкинская специальная школа-интернат» на 2023-2024 учебный год.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Годовым  календарным учебным график</w:t>
      </w:r>
      <w:r>
        <w:rPr>
          <w:rFonts w:ascii="Times New Roman" w:hAnsi="Times New Roman"/>
          <w:sz w:val="28"/>
          <w:szCs w:val="28"/>
        </w:rPr>
        <w:t>ом ГКОУ РО «Колушкинская специальная школа-интернат» на 2023-2024 учебный год.</w:t>
      </w:r>
    </w:p>
    <w:p w:rsidR="00CA57A3" w:rsidRDefault="004C427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Расписанием учебных занятий ГКОУ РО «Колушкинская специальная школа-интернат» на 2023-2024 учебный год.</w:t>
      </w:r>
    </w:p>
    <w:p w:rsidR="00CA57A3" w:rsidRDefault="00CA57A3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57A3" w:rsidRDefault="00CA57A3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57A3" w:rsidRPr="004C427E" w:rsidRDefault="004C427E">
      <w:pPr>
        <w:pStyle w:val="2Bodytextfirstindent2"/>
        <w:spacing w:after="0"/>
        <w:ind w:hanging="141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>1.2</w:t>
      </w:r>
      <w:r>
        <w:rPr>
          <w:b/>
          <w:sz w:val="28"/>
          <w:szCs w:val="28"/>
          <w:lang w:val="ru-RU"/>
        </w:rPr>
        <w:t xml:space="preserve">. </w:t>
      </w:r>
      <w:r w:rsidRPr="004C427E">
        <w:rPr>
          <w:sz w:val="28"/>
          <w:szCs w:val="28"/>
          <w:lang w:val="ru-RU"/>
        </w:rPr>
        <w:t>Дисциплина «</w:t>
      </w:r>
      <w:r>
        <w:rPr>
          <w:rStyle w:val="af4"/>
        </w:rPr>
        <w:t>Охрана труда»</w:t>
      </w:r>
      <w:r w:rsidRPr="004C427E">
        <w:rPr>
          <w:sz w:val="28"/>
          <w:szCs w:val="28"/>
          <w:lang w:val="ru-RU"/>
        </w:rPr>
        <w:t xml:space="preserve"> входит в профессиональный учебный цикл адаптированной образовательной программы и изучается на 1 курсе.</w:t>
      </w:r>
    </w:p>
    <w:p w:rsidR="00CA57A3" w:rsidRPr="004C427E" w:rsidRDefault="004C427E">
      <w:pPr>
        <w:pStyle w:val="34"/>
        <w:widowControl/>
        <w:spacing w:after="0" w:line="240" w:lineRule="auto"/>
        <w:ind w:right="-142" w:firstLine="567"/>
        <w:jc w:val="left"/>
        <w:rPr>
          <w:lang w:val="ru-RU"/>
        </w:rPr>
      </w:pPr>
      <w:r w:rsidRPr="004C427E">
        <w:rPr>
          <w:lang w:val="ru-RU"/>
        </w:rPr>
        <w:t>Требования к результатам освоения учебной дисциплины.</w:t>
      </w:r>
    </w:p>
    <w:p w:rsidR="00CA57A3" w:rsidRPr="004C427E" w:rsidRDefault="004C427E">
      <w:pPr>
        <w:pStyle w:val="34"/>
        <w:widowControl/>
        <w:spacing w:after="0" w:line="240" w:lineRule="auto"/>
        <w:ind w:right="-142" w:firstLine="567"/>
        <w:jc w:val="left"/>
        <w:rPr>
          <w:lang w:val="ru-RU"/>
        </w:rPr>
      </w:pPr>
      <w:r w:rsidRPr="004C427E">
        <w:rPr>
          <w:lang w:val="ru-RU"/>
        </w:rPr>
        <w:t xml:space="preserve">В результате изучения дисциплины обучающийся должен </w:t>
      </w:r>
    </w:p>
    <w:p w:rsidR="00CA57A3" w:rsidRDefault="004C427E">
      <w:pPr>
        <w:pStyle w:val="34"/>
        <w:widowControl/>
        <w:spacing w:after="0" w:line="240" w:lineRule="auto"/>
        <w:ind w:right="-142" w:firstLine="567"/>
        <w:jc w:val="left"/>
        <w:rPr>
          <w:b/>
        </w:rPr>
      </w:pPr>
      <w:r>
        <w:rPr>
          <w:b/>
        </w:rPr>
        <w:t>уметь:</w:t>
      </w:r>
    </w:p>
    <w:p w:rsidR="00CA57A3" w:rsidRDefault="004C427E">
      <w:pPr>
        <w:pStyle w:val="34"/>
        <w:widowControl/>
        <w:numPr>
          <w:ilvl w:val="0"/>
          <w:numId w:val="18"/>
        </w:numPr>
        <w:tabs>
          <w:tab w:val="left" w:pos="183"/>
        </w:tabs>
        <w:spacing w:after="0" w:line="240" w:lineRule="auto"/>
        <w:ind w:left="0" w:right="-142" w:firstLine="284"/>
        <w:jc w:val="left"/>
      </w:pPr>
      <w:r>
        <w:t>соблюдать санитарные требования;</w:t>
      </w:r>
    </w:p>
    <w:p w:rsidR="00CA57A3" w:rsidRDefault="004C427E">
      <w:pPr>
        <w:pStyle w:val="34"/>
        <w:widowControl/>
        <w:numPr>
          <w:ilvl w:val="0"/>
          <w:numId w:val="18"/>
        </w:numPr>
        <w:tabs>
          <w:tab w:val="left" w:pos="178"/>
        </w:tabs>
        <w:spacing w:after="0" w:line="240" w:lineRule="auto"/>
        <w:ind w:left="0" w:right="-142" w:firstLine="284"/>
        <w:jc w:val="left"/>
      </w:pPr>
      <w:r>
        <w:t>использовать инструменты по назначению;</w:t>
      </w:r>
    </w:p>
    <w:p w:rsidR="00CA57A3" w:rsidRPr="004C427E" w:rsidRDefault="004C427E">
      <w:pPr>
        <w:pStyle w:val="34"/>
        <w:widowControl/>
        <w:numPr>
          <w:ilvl w:val="0"/>
          <w:numId w:val="18"/>
        </w:numPr>
        <w:tabs>
          <w:tab w:val="left" w:pos="178"/>
        </w:tabs>
        <w:spacing w:after="0" w:line="240" w:lineRule="auto"/>
        <w:ind w:left="0" w:right="-142" w:firstLine="284"/>
        <w:jc w:val="left"/>
        <w:rPr>
          <w:lang w:val="ru-RU"/>
        </w:rPr>
      </w:pPr>
      <w:r w:rsidRPr="004C427E">
        <w:rPr>
          <w:lang w:val="ru-RU"/>
        </w:rPr>
        <w:t>использовать инструкции по электробезопасности оборудования;</w:t>
      </w:r>
    </w:p>
    <w:p w:rsidR="00CA57A3" w:rsidRDefault="004C427E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правила безопасности при столярных работах.</w:t>
      </w:r>
    </w:p>
    <w:p w:rsidR="00CA57A3" w:rsidRDefault="004C427E">
      <w:pPr>
        <w:pStyle w:val="34"/>
        <w:widowControl/>
        <w:spacing w:after="0" w:line="240" w:lineRule="auto"/>
        <w:ind w:right="-142" w:firstLine="567"/>
        <w:jc w:val="left"/>
        <w:rPr>
          <w:b/>
        </w:rPr>
      </w:pPr>
      <w:r>
        <w:rPr>
          <w:b/>
        </w:rPr>
        <w:t>знать:</w:t>
      </w:r>
    </w:p>
    <w:p w:rsidR="00CA57A3" w:rsidRPr="004C427E" w:rsidRDefault="004C427E">
      <w:pPr>
        <w:pStyle w:val="34"/>
        <w:widowControl/>
        <w:numPr>
          <w:ilvl w:val="0"/>
          <w:numId w:val="18"/>
        </w:numPr>
        <w:tabs>
          <w:tab w:val="left" w:pos="178"/>
        </w:tabs>
        <w:spacing w:after="0" w:line="240" w:lineRule="auto"/>
        <w:ind w:left="0" w:right="-142" w:firstLine="284"/>
        <w:jc w:val="left"/>
        <w:rPr>
          <w:lang w:val="ru-RU"/>
        </w:rPr>
      </w:pPr>
      <w:r w:rsidRPr="004C427E">
        <w:rPr>
          <w:lang w:val="ru-RU"/>
        </w:rPr>
        <w:t>правовые и организационные основы охраны труда;</w:t>
      </w:r>
    </w:p>
    <w:p w:rsidR="00CA57A3" w:rsidRPr="004C427E" w:rsidRDefault="004C427E">
      <w:pPr>
        <w:pStyle w:val="34"/>
        <w:widowControl/>
        <w:numPr>
          <w:ilvl w:val="0"/>
          <w:numId w:val="18"/>
        </w:numPr>
        <w:tabs>
          <w:tab w:val="left" w:pos="183"/>
        </w:tabs>
        <w:spacing w:after="0" w:line="240" w:lineRule="auto"/>
        <w:ind w:left="0" w:right="-142" w:firstLine="284"/>
        <w:jc w:val="left"/>
        <w:rPr>
          <w:lang w:val="ru-RU"/>
        </w:rPr>
      </w:pPr>
      <w:r w:rsidRPr="004C427E">
        <w:rPr>
          <w:rFonts w:eastAsia="Calibri"/>
          <w:color w:val="000000"/>
          <w:lang w:val="ru-RU"/>
        </w:rPr>
        <w:t>системы охраны труда на деревообрабатывающем п</w:t>
      </w:r>
      <w:r w:rsidRPr="004C427E">
        <w:rPr>
          <w:rFonts w:eastAsia="Calibri"/>
          <w:color w:val="000000"/>
          <w:lang w:val="ru-RU"/>
        </w:rPr>
        <w:t>редприятии;</w:t>
      </w:r>
    </w:p>
    <w:p w:rsidR="00CA57A3" w:rsidRDefault="004C427E">
      <w:pPr>
        <w:pStyle w:val="34"/>
        <w:widowControl/>
        <w:numPr>
          <w:ilvl w:val="0"/>
          <w:numId w:val="18"/>
        </w:numPr>
        <w:tabs>
          <w:tab w:val="left" w:pos="183"/>
        </w:tabs>
        <w:spacing w:after="0" w:line="240" w:lineRule="auto"/>
        <w:ind w:left="0" w:right="-142" w:firstLine="284"/>
        <w:jc w:val="left"/>
      </w:pPr>
      <w:r>
        <w:t>основы гигиены труда.</w:t>
      </w:r>
    </w:p>
    <w:p w:rsidR="00CA57A3" w:rsidRDefault="00CA57A3">
      <w:pPr>
        <w:pStyle w:val="34"/>
        <w:widowControl/>
        <w:tabs>
          <w:tab w:val="left" w:pos="183"/>
        </w:tabs>
        <w:spacing w:after="0" w:line="240" w:lineRule="auto"/>
        <w:ind w:right="-142" w:firstLine="0"/>
        <w:jc w:val="left"/>
      </w:pPr>
    </w:p>
    <w:p w:rsidR="00CA57A3" w:rsidRDefault="004C427E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:rsidR="00CA57A3" w:rsidRDefault="00CA57A3">
      <w:pPr>
        <w:pStyle w:val="Normal"/>
        <w:shd w:val="clear" w:color="auto" w:fill="FFFFFF"/>
        <w:spacing w:after="167" w:line="240" w:lineRule="auto"/>
        <w:rPr>
          <w:rFonts w:ascii="Times New Roman" w:hAnsi="Times New Roman"/>
          <w:b/>
          <w:sz w:val="24"/>
          <w:szCs w:val="24"/>
        </w:rPr>
      </w:pPr>
    </w:p>
    <w:p w:rsidR="00CA57A3" w:rsidRDefault="004C427E">
      <w:pPr>
        <w:pStyle w:val="Normal"/>
        <w:shd w:val="clear" w:color="auto" w:fill="FFFFFF"/>
        <w:spacing w:after="167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Содержательные линии учебного курса «Охрана труда»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382"/>
        <w:gridCol w:w="1559"/>
        <w:gridCol w:w="8943"/>
      </w:tblGrid>
      <w:tr w:rsidR="00CA57A3">
        <w:tc>
          <w:tcPr>
            <w:tcW w:w="675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82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1559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Колич. </w:t>
            </w:r>
          </w:p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943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 содержательных линий</w:t>
            </w:r>
          </w:p>
        </w:tc>
      </w:tr>
      <w:tr w:rsidR="00CA57A3">
        <w:tc>
          <w:tcPr>
            <w:tcW w:w="675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CA57A3" w:rsidRDefault="004C427E">
            <w:pPr>
              <w:pStyle w:val="Normal"/>
              <w:spacing w:after="167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Конституция Р.Ф.</w:t>
            </w:r>
          </w:p>
        </w:tc>
        <w:tc>
          <w:tcPr>
            <w:tcW w:w="1559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3" w:type="dxa"/>
          </w:tcPr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Конституция Р.Ф.</w:t>
            </w:r>
          </w:p>
        </w:tc>
      </w:tr>
      <w:tr w:rsidR="00CA57A3" w:rsidRPr="004C427E">
        <w:tc>
          <w:tcPr>
            <w:tcW w:w="675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</w:tcPr>
          <w:p w:rsidR="00CA57A3" w:rsidRDefault="004C427E">
            <w:pPr>
              <w:pStyle w:val="Normal"/>
              <w:spacing w:after="167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Организация работы по охране труда на производстве.</w:t>
            </w:r>
          </w:p>
        </w:tc>
        <w:tc>
          <w:tcPr>
            <w:tcW w:w="1559" w:type="dxa"/>
          </w:tcPr>
          <w:p w:rsidR="00CA57A3" w:rsidRDefault="00CA57A3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43" w:type="dxa"/>
          </w:tcPr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Кодекс законов о труде.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профсоюзов в охране труда.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об охране труда в строительстве.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труда и производственная санитария.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Санитарно-технологические мероприятия.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водственные шумы. Борьба с шумами.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рабочего места.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Санитарный уход за учебным помещением.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Древесная пыль.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помощь при несчастном случае.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скорой помощи.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законодательство. Коллективный договор.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внутреннего распорядка.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время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рабочего дня.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Перерывы на отдых.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Льготы об охране труда.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женщин.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молодёжи.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требований законов. 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и допуск к работе.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защиты. 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доврачебной помощи.</w:t>
            </w:r>
          </w:p>
        </w:tc>
      </w:tr>
      <w:tr w:rsidR="00CA57A3">
        <w:tc>
          <w:tcPr>
            <w:tcW w:w="675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82" w:type="dxa"/>
          </w:tcPr>
          <w:p w:rsidR="00CA57A3" w:rsidRDefault="004C427E">
            <w:pPr>
              <w:pStyle w:val="Normal"/>
              <w:spacing w:after="167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Общие вопросы безопасности труда в строительстве</w:t>
            </w:r>
          </w:p>
        </w:tc>
        <w:tc>
          <w:tcPr>
            <w:tcW w:w="1559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A57A3" w:rsidRDefault="00CA57A3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3" w:type="dxa"/>
          </w:tcPr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Погрузочно-разгрузочные работы.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 и вибрация.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Сигнальные цвета.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рабочих.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Расследование и учет несчастных случаев.</w:t>
            </w:r>
          </w:p>
          <w:p w:rsidR="00CA57A3" w:rsidRDefault="004C427E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год.</w:t>
            </w:r>
          </w:p>
        </w:tc>
      </w:tr>
      <w:tr w:rsidR="00CA57A3">
        <w:tc>
          <w:tcPr>
            <w:tcW w:w="675" w:type="dxa"/>
          </w:tcPr>
          <w:p w:rsidR="00CA57A3" w:rsidRDefault="00CA57A3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CA57A3" w:rsidRDefault="004C427E">
            <w:pPr>
              <w:pStyle w:val="Normal"/>
              <w:spacing w:after="167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57A3" w:rsidRDefault="004C427E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43" w:type="dxa"/>
          </w:tcPr>
          <w:p w:rsidR="00CA57A3" w:rsidRDefault="00CA57A3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7A3" w:rsidRDefault="004C427E"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sectPr w:rsidR="00CA57A3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A3" w:rsidRDefault="004C427E">
      <w:r>
        <w:separator/>
      </w:r>
    </w:p>
  </w:endnote>
  <w:endnote w:type="continuationSeparator" w:id="0">
    <w:p w:rsidR="00CA57A3" w:rsidRDefault="004C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  <w:font w:name="yandex-sans">
    <w:altName w:val="Candar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A3" w:rsidRDefault="004C427E">
      <w:r>
        <w:separator/>
      </w:r>
    </w:p>
  </w:footnote>
  <w:footnote w:type="continuationSeparator" w:id="0">
    <w:p w:rsidR="00CA57A3" w:rsidRDefault="004C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353"/>
    <w:multiLevelType w:val="hybridMultilevel"/>
    <w:tmpl w:val="80EC7C2C"/>
    <w:lvl w:ilvl="0" w:tplc="2A52E53A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 w:tplc="9C32AA6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5E0360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DF4EB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69839A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ABCC8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58E46D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36E091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E2912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AD4196E"/>
    <w:multiLevelType w:val="hybridMultilevel"/>
    <w:tmpl w:val="806AF0EC"/>
    <w:lvl w:ilvl="0" w:tplc="0F0CA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42C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62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E4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A1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8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D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41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49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B05BA"/>
    <w:multiLevelType w:val="hybridMultilevel"/>
    <w:tmpl w:val="DD64F768"/>
    <w:lvl w:ilvl="0" w:tplc="F8F2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4C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69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40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09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21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A5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A1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27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4788E"/>
    <w:multiLevelType w:val="multilevel"/>
    <w:tmpl w:val="3280C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344E6400"/>
    <w:multiLevelType w:val="hybridMultilevel"/>
    <w:tmpl w:val="3692CD70"/>
    <w:lvl w:ilvl="0" w:tplc="CFA47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A781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FF45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CF2EF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24A63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C9CD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BC07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40E62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71E6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87771FA"/>
    <w:multiLevelType w:val="multilevel"/>
    <w:tmpl w:val="A268D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5237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eastAsia="Times New Roman"/>
        <w:b/>
      </w:rPr>
    </w:lvl>
  </w:abstractNum>
  <w:abstractNum w:abstractNumId="6">
    <w:nsid w:val="396B7D4C"/>
    <w:multiLevelType w:val="hybridMultilevel"/>
    <w:tmpl w:val="3E08345A"/>
    <w:lvl w:ilvl="0" w:tplc="D7DEF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39EE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FD2A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53622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2CE17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E3A9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5E217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34EC4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4442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3D262964"/>
    <w:multiLevelType w:val="hybridMultilevel"/>
    <w:tmpl w:val="4C5835F4"/>
    <w:lvl w:ilvl="0" w:tplc="395CF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1E4C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1C6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24B6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BA7F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A2B8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AAC7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4CE1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BE19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496730E"/>
    <w:multiLevelType w:val="multilevel"/>
    <w:tmpl w:val="B2747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>
    <w:nsid w:val="503A0FC7"/>
    <w:multiLevelType w:val="hybridMultilevel"/>
    <w:tmpl w:val="12604682"/>
    <w:lvl w:ilvl="0" w:tplc="539CEC9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 w:tplc="1264CDE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4A8335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F40820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5389A0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0EAE6E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1DC36A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1B8FC0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6020002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58C6694B"/>
    <w:multiLevelType w:val="hybridMultilevel"/>
    <w:tmpl w:val="780CE224"/>
    <w:lvl w:ilvl="0" w:tplc="12965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B8DC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5668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0EB4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EE50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26E7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1E33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2439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5E1E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9BF403D"/>
    <w:multiLevelType w:val="hybridMultilevel"/>
    <w:tmpl w:val="5C0216F4"/>
    <w:lvl w:ilvl="0" w:tplc="126644E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B1076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FEF5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5257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A6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FAC1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C29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D08A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1420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AE66000"/>
    <w:multiLevelType w:val="hybridMultilevel"/>
    <w:tmpl w:val="6C2EBEBC"/>
    <w:lvl w:ilvl="0" w:tplc="C4FA3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94A4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65C1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442C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8A0F5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3F41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8189C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34C6F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6EEB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5CBF4CB7"/>
    <w:multiLevelType w:val="hybridMultilevel"/>
    <w:tmpl w:val="84CA9B4C"/>
    <w:lvl w:ilvl="0" w:tplc="385C82D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848F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DC43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BE55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78B2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B4F4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A045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9A73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D212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D0668A1"/>
    <w:multiLevelType w:val="hybridMultilevel"/>
    <w:tmpl w:val="6C64BC26"/>
    <w:lvl w:ilvl="0" w:tplc="B308F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8F275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73AD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6DC1E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028C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0306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05CCB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E485E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D2E2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5E5707C0"/>
    <w:multiLevelType w:val="hybridMultilevel"/>
    <w:tmpl w:val="EDC8C808"/>
    <w:lvl w:ilvl="0" w:tplc="5440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6C6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C46B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6FEA9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588A2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8544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2267A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E7E8B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502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66E370B6"/>
    <w:multiLevelType w:val="hybridMultilevel"/>
    <w:tmpl w:val="80024A7E"/>
    <w:lvl w:ilvl="0" w:tplc="422C0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24A8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2C8A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0A37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AA2A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D3CB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05C2A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FB477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3505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694C454E"/>
    <w:multiLevelType w:val="hybridMultilevel"/>
    <w:tmpl w:val="EA704D58"/>
    <w:lvl w:ilvl="0" w:tplc="A14ECA9E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9650FA0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9FC192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D5DA8E1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C094A50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31F25AD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58834D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CB0B16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F2C429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782F6AE9"/>
    <w:multiLevelType w:val="hybridMultilevel"/>
    <w:tmpl w:val="8DD49C48"/>
    <w:lvl w:ilvl="0" w:tplc="E6B07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7443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63E4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77E25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2008A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7328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A2EEB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E280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DF04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12"/>
  </w:num>
  <w:num w:numId="12">
    <w:abstractNumId w:val="15"/>
  </w:num>
  <w:num w:numId="13">
    <w:abstractNumId w:val="18"/>
  </w:num>
  <w:num w:numId="14">
    <w:abstractNumId w:val="9"/>
  </w:num>
  <w:num w:numId="15">
    <w:abstractNumId w:val="3"/>
  </w:num>
  <w:num w:numId="16">
    <w:abstractNumId w:val="5"/>
  </w:num>
  <w:num w:numId="17">
    <w:abstractNumId w:val="1"/>
  </w:num>
  <w:num w:numId="18">
    <w:abstractNumId w:val="17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A3"/>
    <w:rsid w:val="004C427E"/>
    <w:rsid w:val="00C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B5B8-485A-411E-B56E-284EDA0D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pPr>
      <w:keepNext/>
      <w:keepLines/>
      <w:spacing w:before="480" w:after="0"/>
      <w:outlineLvl w:val="0"/>
    </w:pPr>
    <w:rPr>
      <w:b/>
      <w:bCs/>
      <w:color w:val="2F5395"/>
      <w:sz w:val="28"/>
      <w:szCs w:val="28"/>
    </w:rPr>
  </w:style>
  <w:style w:type="paragraph" w:styleId="2">
    <w:name w:val="heading 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Normal"/>
    <w:next w:val="Normal"/>
    <w:link w:val="40"/>
    <w:semiHidden/>
    <w:pPr>
      <w:keepNext/>
      <w:keepLines/>
      <w:spacing w:before="200" w:after="0"/>
      <w:outlineLvl w:val="3"/>
    </w:pPr>
    <w:rPr>
      <w:b/>
      <w:bCs/>
      <w:i/>
      <w:iCs/>
      <w:color w:val="4472C4"/>
    </w:rPr>
  </w:style>
  <w:style w:type="paragraph" w:styleId="5">
    <w:name w:val="heading 5"/>
    <w:basedOn w:val="Normal"/>
    <w:next w:val="Normal"/>
    <w:link w:val="50"/>
    <w:semiHidden/>
    <w:pPr>
      <w:keepNext/>
      <w:keepLines/>
      <w:spacing w:before="200" w:after="0"/>
      <w:outlineLvl w:val="4"/>
    </w:pPr>
    <w:rPr>
      <w:color w:val="1F3763"/>
    </w:rPr>
  </w:style>
  <w:style w:type="paragraph" w:styleId="6">
    <w:name w:val="heading 6"/>
    <w:basedOn w:val="Normal"/>
    <w:next w:val="Normal"/>
    <w:link w:val="60"/>
    <w:semiHidden/>
    <w:pPr>
      <w:keepNext/>
      <w:keepLines/>
      <w:spacing w:before="200" w:after="0"/>
      <w:outlineLvl w:val="5"/>
    </w:pPr>
    <w:rPr>
      <w:i/>
      <w:iCs/>
      <w:color w:val="1F3763"/>
    </w:rPr>
  </w:style>
  <w:style w:type="paragraph" w:styleId="7">
    <w:name w:val="heading 7"/>
    <w:basedOn w:val="Normal"/>
    <w:next w:val="Normal"/>
    <w:link w:val="70"/>
    <w:semiHidden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Normal"/>
    <w:next w:val="Normal"/>
    <w:link w:val="80"/>
    <w:semiHidden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styleId="9">
    <w:name w:val="heading 9"/>
    <w:basedOn w:val="Normal"/>
    <w:next w:val="Normal"/>
    <w:link w:val="90"/>
    <w:semiHidden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Title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header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footer"/>
    <w:link w:val="13"/>
    <w:uiPriority w:val="99"/>
    <w:unhideWhenUsed/>
    <w:pPr>
      <w:tabs>
        <w:tab w:val="center" w:pos="7143"/>
        <w:tab w:val="right" w:pos="14287"/>
      </w:tabs>
    </w:pPr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6"/>
    <w:uiPriority w:val="99"/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15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customStyle="1" w:styleId="Normal">
    <w:name w:val="Обычный;Normal"/>
    <w:link w:val="Normal"/>
    <w:pPr>
      <w:spacing w:after="200" w:line="276" w:lineRule="auto"/>
    </w:pPr>
    <w:rPr>
      <w:sz w:val="22"/>
      <w:lang w:val="ru-RU" w:eastAsia="ru-RU" w:bidi="ar-SA"/>
    </w:rPr>
  </w:style>
  <w:style w:type="paragraph" w:customStyle="1" w:styleId="2Heading2">
    <w:name w:val="Заголовок 2;Heading 2"/>
    <w:basedOn w:val="Normal"/>
    <w:next w:val="Normal"/>
    <w:link w:val="23"/>
    <w:pPr>
      <w:keepNext/>
      <w:spacing w:before="240" w:after="60" w:line="240" w:lineRule="auto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3Heading3">
    <w:name w:val="Заголовок 3;Heading 3"/>
    <w:basedOn w:val="Normal"/>
    <w:next w:val="Normal"/>
    <w:link w:val="33"/>
    <w:pPr>
      <w:keepNext/>
      <w:spacing w:before="240" w:after="60" w:line="240" w:lineRule="auto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Defaultparagraphfont">
    <w:name w:val="Основной шрифт абзаца;Default paragraph font"/>
    <w:semiHidden/>
  </w:style>
  <w:style w:type="table" w:customStyle="1" w:styleId="Normaltable">
    <w:name w:val="Обычная таблица;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">
    <w:name w:val="Нет списка;No list"/>
    <w:semiHidden/>
  </w:style>
  <w:style w:type="character" w:customStyle="1" w:styleId="aa">
    <w:name w:val="Основной текст_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Основной текст3"/>
    <w:basedOn w:val="Normal"/>
    <w:link w:val="aa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Normalweb">
    <w:name w:val="Обычный (веб);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Сетка таблицы;Table grid"/>
    <w:basedOn w:val="Normal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Название;Title"/>
    <w:basedOn w:val="Normal"/>
    <w:link w:val="a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en-US" w:eastAsia="en-US"/>
    </w:rPr>
  </w:style>
  <w:style w:type="character" w:customStyle="1" w:styleId="ab">
    <w:name w:val="Название Знак"/>
    <w:link w:val="Title"/>
    <w:rPr>
      <w:rFonts w:ascii="Times New Roman" w:hAnsi="Times New Roman"/>
      <w:b/>
      <w:sz w:val="24"/>
      <w:szCs w:val="24"/>
    </w:rPr>
  </w:style>
  <w:style w:type="paragraph" w:styleId="ac">
    <w:name w:val="No Spacing"/>
    <w:rPr>
      <w:rFonts w:ascii="Constantia" w:hAnsi="Constantia"/>
      <w:sz w:val="22"/>
      <w:lang w:bidi="ar-SA"/>
    </w:rPr>
  </w:style>
  <w:style w:type="paragraph" w:customStyle="1" w:styleId="Header">
    <w:name w:val="Верхний колонтитул;Header"/>
    <w:basedOn w:val="Normal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link w:val="Header"/>
    <w:rPr>
      <w:rFonts w:ascii="Times New Roman" w:hAnsi="Times New Roman"/>
      <w:sz w:val="24"/>
      <w:szCs w:val="24"/>
      <w:lang w:val="en-US" w:eastAsia="en-US"/>
    </w:rPr>
  </w:style>
  <w:style w:type="paragraph" w:customStyle="1" w:styleId="Footer">
    <w:name w:val="Нижний колонтитул;Footer"/>
    <w:basedOn w:val="Normal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link w:val="Footer"/>
    <w:rPr>
      <w:rFonts w:ascii="Times New Roman" w:hAnsi="Times New Roman"/>
      <w:sz w:val="24"/>
      <w:szCs w:val="24"/>
      <w:lang w:val="en-US" w:eastAsia="en-US"/>
    </w:rPr>
  </w:style>
  <w:style w:type="paragraph" w:customStyle="1" w:styleId="Listparagraph">
    <w:name w:val="Абзац списка;List paragraph"/>
    <w:basedOn w:val="Normal"/>
    <w:pPr>
      <w:ind w:left="720"/>
    </w:pPr>
    <w:rPr>
      <w:rFonts w:eastAsia="Calibri"/>
      <w:lang w:eastAsia="en-US"/>
    </w:rPr>
  </w:style>
  <w:style w:type="paragraph" w:customStyle="1" w:styleId="Bodytextindent">
    <w:name w:val="Основной текст с отступом;Body text indent"/>
    <w:basedOn w:val="Normal"/>
    <w:link w:val="af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с отступом Знак"/>
    <w:link w:val="Bodytextindent"/>
    <w:rPr>
      <w:rFonts w:ascii="Times New Roman" w:hAnsi="Times New Roman"/>
      <w:sz w:val="24"/>
      <w:szCs w:val="24"/>
      <w:lang w:val="en-US" w:eastAsia="en-US"/>
    </w:rPr>
  </w:style>
  <w:style w:type="paragraph" w:customStyle="1" w:styleId="2Bodytextfirstindent2">
    <w:name w:val="Красная строка 2;Body text first indent 2"/>
    <w:basedOn w:val="Bodytextindent"/>
    <w:link w:val="24"/>
    <w:pPr>
      <w:ind w:firstLine="210"/>
    </w:pPr>
  </w:style>
  <w:style w:type="character" w:customStyle="1" w:styleId="24">
    <w:name w:val="Красная строка 2 Знак"/>
    <w:basedOn w:val="af"/>
    <w:link w:val="2Bodytextfirstindent2"/>
    <w:rPr>
      <w:rFonts w:ascii="Times New Roman" w:hAnsi="Times New Roman"/>
      <w:sz w:val="24"/>
      <w:szCs w:val="24"/>
      <w:lang w:val="en-US" w:eastAsia="en-US"/>
    </w:rPr>
  </w:style>
  <w:style w:type="paragraph" w:customStyle="1" w:styleId="Balloontext">
    <w:name w:val="Текст выноски;Balloon text"/>
    <w:basedOn w:val="Normal"/>
    <w:link w:val="af0"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customStyle="1" w:styleId="af0">
    <w:name w:val="Текст выноски Знак"/>
    <w:link w:val="Balloontext"/>
    <w:rPr>
      <w:rFonts w:ascii="Segoe UI" w:hAnsi="Segoe UI"/>
      <w:sz w:val="18"/>
      <w:szCs w:val="18"/>
      <w:lang w:val="en-US" w:eastAsia="en-US"/>
    </w:rPr>
  </w:style>
  <w:style w:type="paragraph" w:customStyle="1" w:styleId="af1">
    <w:name w:val="Содержимое таблицы"/>
    <w:basedOn w:val="Normal"/>
    <w:pPr>
      <w:widowControl w:val="0"/>
      <w:spacing w:after="0" w:line="240" w:lineRule="auto"/>
    </w:pPr>
    <w:rPr>
      <w:rFonts w:ascii="Liberation Serif" w:eastAsia="Droid Sans Fallback" w:hAnsi="Liberation Serif"/>
      <w:color w:val="00000A"/>
      <w:sz w:val="24"/>
      <w:szCs w:val="24"/>
      <w:lang w:eastAsia="zh-CN" w:bidi="hi-IN"/>
    </w:rPr>
  </w:style>
  <w:style w:type="paragraph" w:customStyle="1" w:styleId="16">
    <w:name w:val="Название1"/>
    <w:basedOn w:val="Normal"/>
    <w:pPr>
      <w:spacing w:before="100" w:after="100" w:line="240" w:lineRule="auto"/>
    </w:pPr>
    <w:rPr>
      <w:rFonts w:ascii="Arial" w:hAnsi="Arial"/>
      <w:b/>
      <w:bCs/>
      <w:color w:val="666699"/>
      <w:sz w:val="20"/>
      <w:szCs w:val="20"/>
    </w:rPr>
  </w:style>
  <w:style w:type="character" w:customStyle="1" w:styleId="23">
    <w:name w:val="Заголовок 2 Знак"/>
    <w:link w:val="2Heading2"/>
    <w:rPr>
      <w:rFonts w:ascii="Cambria" w:hAnsi="Cambria"/>
      <w:b/>
      <w:bCs/>
      <w:i/>
      <w:iCs/>
      <w:sz w:val="28"/>
      <w:szCs w:val="28"/>
    </w:rPr>
  </w:style>
  <w:style w:type="paragraph" w:customStyle="1" w:styleId="2List2">
    <w:name w:val="Список 2;List 2"/>
    <w:basedOn w:val="Normal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Bodytext">
    <w:name w:val="Основной текст;Body text"/>
    <w:basedOn w:val="Normal"/>
    <w:link w:val="af2"/>
    <w:semiHidden/>
    <w:pPr>
      <w:spacing w:after="120"/>
    </w:pPr>
    <w:rPr>
      <w:lang w:val="en-US" w:eastAsia="en-US"/>
    </w:rPr>
  </w:style>
  <w:style w:type="character" w:customStyle="1" w:styleId="af2">
    <w:name w:val="Основной текст Знак"/>
    <w:link w:val="Bodytext"/>
    <w:semiHidden/>
    <w:rPr>
      <w:sz w:val="22"/>
      <w:szCs w:val="22"/>
    </w:rPr>
  </w:style>
  <w:style w:type="paragraph" w:customStyle="1" w:styleId="Bodytextfirstindent">
    <w:name w:val="Красная строка;Body text first indent"/>
    <w:basedOn w:val="Bodytext"/>
    <w:link w:val="af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3">
    <w:name w:val="Красная строка Знак"/>
    <w:link w:val="Bodytextfirstindent"/>
    <w:rPr>
      <w:rFonts w:ascii="Times New Roman" w:hAnsi="Times New Roman"/>
      <w:sz w:val="24"/>
      <w:szCs w:val="24"/>
    </w:rPr>
  </w:style>
  <w:style w:type="character" w:customStyle="1" w:styleId="33">
    <w:name w:val="Заголовок 3 Знак"/>
    <w:link w:val="3Heading3"/>
    <w:rPr>
      <w:rFonts w:ascii="Cambria" w:hAnsi="Cambria"/>
      <w:b/>
      <w:bCs/>
      <w:sz w:val="26"/>
      <w:szCs w:val="26"/>
    </w:rPr>
  </w:style>
  <w:style w:type="character" w:customStyle="1" w:styleId="af4">
    <w:name w:val="Основной текст + Курсив"/>
    <w:rPr>
      <w:rFonts w:ascii="Times New Roman" w:eastAsia="Times New Roman" w:hAnsi="Times New Roman"/>
      <w:i/>
      <w:iCs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5">
    <w:name w:val="Подпись к таблице_"/>
    <w:link w:val="af6"/>
    <w:rPr>
      <w:rFonts w:ascii="Times New Roman" w:hAnsi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Normal"/>
    <w:link w:val="af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Defaultparagraphfont"/>
    <w:link w:val="1"/>
    <w:rPr>
      <w:b/>
      <w:bCs/>
      <w:color w:val="2F5395"/>
      <w:sz w:val="28"/>
      <w:szCs w:val="28"/>
    </w:rPr>
  </w:style>
  <w:style w:type="character" w:customStyle="1" w:styleId="21">
    <w:name w:val="Заголовок 2 Знак1"/>
    <w:basedOn w:val="Defaultparagraphfont"/>
    <w:link w:val="2"/>
    <w:rPr>
      <w:b/>
      <w:bCs/>
      <w:color w:val="4472C4"/>
      <w:sz w:val="26"/>
      <w:szCs w:val="26"/>
    </w:rPr>
  </w:style>
  <w:style w:type="character" w:customStyle="1" w:styleId="31">
    <w:name w:val="Заголовок 3 Знак1"/>
    <w:basedOn w:val="Defaultparagraphfont"/>
    <w:link w:val="3"/>
    <w:rPr>
      <w:b/>
      <w:bCs/>
      <w:color w:val="4472C4"/>
    </w:rPr>
  </w:style>
  <w:style w:type="character" w:customStyle="1" w:styleId="40">
    <w:name w:val="Заголовок 4 Знак"/>
    <w:basedOn w:val="Defaultparagraphfont"/>
    <w:link w:val="4"/>
    <w:rPr>
      <w:b/>
      <w:bCs/>
      <w:i/>
      <w:iCs/>
      <w:color w:val="4472C4"/>
    </w:rPr>
  </w:style>
  <w:style w:type="character" w:customStyle="1" w:styleId="50">
    <w:name w:val="Заголовок 5 Знак"/>
    <w:basedOn w:val="Defaultparagraphfont"/>
    <w:link w:val="5"/>
    <w:rPr>
      <w:color w:val="1F3763"/>
    </w:rPr>
  </w:style>
  <w:style w:type="character" w:customStyle="1" w:styleId="60">
    <w:name w:val="Заголовок 6 Знак"/>
    <w:basedOn w:val="Defaultparagraphfont"/>
    <w:link w:val="6"/>
    <w:rPr>
      <w:i/>
      <w:iCs/>
      <w:color w:val="1F3763"/>
    </w:rPr>
  </w:style>
  <w:style w:type="character" w:customStyle="1" w:styleId="70">
    <w:name w:val="Заголовок 7 Знак"/>
    <w:basedOn w:val="Defaultparagraphfont"/>
    <w:link w:val="7"/>
    <w:rPr>
      <w:i/>
      <w:iCs/>
      <w:color w:val="404040"/>
    </w:rPr>
  </w:style>
  <w:style w:type="character" w:customStyle="1" w:styleId="80">
    <w:name w:val="Заголовок 8 Знак"/>
    <w:basedOn w:val="Defaultparagraphfont"/>
    <w:link w:val="8"/>
    <w:rPr>
      <w:color w:val="404040"/>
      <w:sz w:val="20"/>
      <w:szCs w:val="20"/>
    </w:rPr>
  </w:style>
  <w:style w:type="character" w:customStyle="1" w:styleId="90">
    <w:name w:val="Заголовок 9 Знак"/>
    <w:basedOn w:val="Defaultparagraphfont"/>
    <w:link w:val="9"/>
    <w:rPr>
      <w:i/>
      <w:iCs/>
      <w:color w:val="404040"/>
      <w:sz w:val="20"/>
      <w:szCs w:val="20"/>
    </w:rPr>
  </w:style>
  <w:style w:type="character" w:customStyle="1" w:styleId="11">
    <w:name w:val="Название Знак1"/>
    <w:basedOn w:val="Defaultparagraphfont"/>
    <w:link w:val="a4"/>
    <w:rPr>
      <w:color w:val="333F4F"/>
      <w:spacing w:val="5"/>
      <w:sz w:val="52"/>
      <w:szCs w:val="52"/>
    </w:rPr>
  </w:style>
  <w:style w:type="paragraph" w:styleId="af7">
    <w:name w:val="Subtitle"/>
    <w:basedOn w:val="Normal"/>
    <w:next w:val="Normal"/>
    <w:link w:val="af8"/>
    <w:rPr>
      <w:i/>
      <w:iCs/>
      <w:color w:val="4472C4"/>
      <w:spacing w:val="15"/>
      <w:sz w:val="24"/>
      <w:szCs w:val="24"/>
    </w:rPr>
  </w:style>
  <w:style w:type="character" w:customStyle="1" w:styleId="af8">
    <w:name w:val="Подзаголовок Знак"/>
    <w:basedOn w:val="Defaultparagraphfont"/>
    <w:link w:val="af7"/>
    <w:rPr>
      <w:i/>
      <w:iCs/>
      <w:color w:val="4472C4"/>
      <w:spacing w:val="15"/>
      <w:sz w:val="24"/>
      <w:szCs w:val="24"/>
    </w:rPr>
  </w:style>
  <w:style w:type="character" w:styleId="af9">
    <w:name w:val="Subtle Emphasis"/>
    <w:basedOn w:val="Defaultparagraphfont"/>
    <w:rPr>
      <w:i/>
      <w:iCs/>
      <w:color w:val="808080"/>
    </w:rPr>
  </w:style>
  <w:style w:type="character" w:styleId="afa">
    <w:name w:val="Emphasis"/>
    <w:basedOn w:val="Defaultparagraphfont"/>
    <w:rPr>
      <w:i/>
      <w:iCs/>
    </w:rPr>
  </w:style>
  <w:style w:type="character" w:styleId="afb">
    <w:name w:val="Intense Emphasis"/>
    <w:basedOn w:val="Defaultparagraphfont"/>
    <w:rPr>
      <w:b/>
      <w:bCs/>
      <w:i/>
      <w:iCs/>
      <w:color w:val="4472C4"/>
    </w:rPr>
  </w:style>
  <w:style w:type="character" w:styleId="afc">
    <w:name w:val="Strong"/>
    <w:basedOn w:val="Defaultparagraphfont"/>
    <w:rPr>
      <w:b/>
      <w:bCs/>
    </w:rPr>
  </w:style>
  <w:style w:type="paragraph" w:styleId="25">
    <w:name w:val="Quote"/>
    <w:basedOn w:val="Normal"/>
    <w:next w:val="Normal"/>
    <w:link w:val="26"/>
    <w:rPr>
      <w:i/>
      <w:iCs/>
      <w:color w:val="000000"/>
    </w:rPr>
  </w:style>
  <w:style w:type="character" w:customStyle="1" w:styleId="26">
    <w:name w:val="Цитата 2 Знак"/>
    <w:basedOn w:val="Defaultparagraphfont"/>
    <w:link w:val="25"/>
    <w:rPr>
      <w:i/>
      <w:iCs/>
      <w:color w:val="000000"/>
    </w:rPr>
  </w:style>
  <w:style w:type="paragraph" w:styleId="afd">
    <w:name w:val="Intense Quote"/>
    <w:basedOn w:val="Normal"/>
    <w:next w:val="Normal"/>
    <w:link w:val="afe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e">
    <w:name w:val="Выделенная цитата Знак"/>
    <w:basedOn w:val="Defaultparagraphfont"/>
    <w:link w:val="afd"/>
    <w:rPr>
      <w:b/>
      <w:bCs/>
      <w:i/>
      <w:iCs/>
      <w:color w:val="4472C4"/>
    </w:rPr>
  </w:style>
  <w:style w:type="character" w:styleId="aff">
    <w:name w:val="Subtle Reference"/>
    <w:basedOn w:val="Defaultparagraphfont"/>
    <w:rPr>
      <w:smallCaps/>
      <w:color w:val="ED7D31"/>
      <w:u w:val="single"/>
    </w:rPr>
  </w:style>
  <w:style w:type="character" w:styleId="aff0">
    <w:name w:val="Intense Reference"/>
    <w:basedOn w:val="Defaultparagraphfont"/>
    <w:rPr>
      <w:b/>
      <w:bCs/>
      <w:smallCaps/>
      <w:color w:val="ED7D31"/>
      <w:spacing w:val="5"/>
      <w:u w:val="single"/>
    </w:rPr>
  </w:style>
  <w:style w:type="character" w:styleId="aff1">
    <w:name w:val="Book Title"/>
    <w:basedOn w:val="Defaultparagraphfont"/>
    <w:rPr>
      <w:b/>
      <w:bCs/>
      <w:smallCaps/>
      <w:spacing w:val="5"/>
    </w:rPr>
  </w:style>
  <w:style w:type="paragraph" w:styleId="aff2">
    <w:name w:val="footnote text"/>
    <w:basedOn w:val="Normal"/>
    <w:link w:val="aff3"/>
    <w:semiHidden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Defaultparagraphfont"/>
    <w:link w:val="aff2"/>
    <w:semiHidden/>
    <w:rPr>
      <w:sz w:val="20"/>
      <w:szCs w:val="20"/>
    </w:rPr>
  </w:style>
  <w:style w:type="character" w:styleId="aff4">
    <w:name w:val="footnote reference"/>
    <w:basedOn w:val="Defaultparagraphfont"/>
    <w:semiHidden/>
    <w:rPr>
      <w:vertAlign w:val="superscript"/>
    </w:rPr>
  </w:style>
  <w:style w:type="paragraph" w:styleId="aff5">
    <w:name w:val="endnote text"/>
    <w:basedOn w:val="Normal"/>
    <w:link w:val="aff6"/>
    <w:semiHidden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Defaultparagraphfont"/>
    <w:link w:val="aff5"/>
    <w:semiHidden/>
    <w:rPr>
      <w:sz w:val="20"/>
      <w:szCs w:val="20"/>
    </w:rPr>
  </w:style>
  <w:style w:type="character" w:styleId="aff7">
    <w:name w:val="endnote reference"/>
    <w:basedOn w:val="Defaultparagraphfont"/>
    <w:semiHidden/>
    <w:rPr>
      <w:vertAlign w:val="superscript"/>
    </w:rPr>
  </w:style>
  <w:style w:type="character" w:styleId="aff8">
    <w:name w:val="Hyperlink"/>
    <w:basedOn w:val="Defaultparagraphfont"/>
    <w:rPr>
      <w:color w:val="0563C1"/>
      <w:u w:val="single"/>
    </w:rPr>
  </w:style>
  <w:style w:type="paragraph" w:styleId="aff9">
    <w:name w:val="Plain Text"/>
    <w:basedOn w:val="Normal"/>
    <w:link w:val="affa"/>
    <w:semiHidden/>
    <w:pPr>
      <w:spacing w:after="0" w:line="240" w:lineRule="auto"/>
    </w:pPr>
    <w:rPr>
      <w:rFonts w:ascii="Courier New" w:hAnsi="Courier New"/>
      <w:sz w:val="21"/>
      <w:szCs w:val="21"/>
    </w:rPr>
  </w:style>
  <w:style w:type="character" w:customStyle="1" w:styleId="affa">
    <w:name w:val="Текст Знак"/>
    <w:basedOn w:val="Defaultparagraphfont"/>
    <w:link w:val="aff9"/>
    <w:rPr>
      <w:rFonts w:ascii="Courier New" w:hAnsi="Courier New"/>
      <w:sz w:val="21"/>
      <w:szCs w:val="21"/>
    </w:rPr>
  </w:style>
  <w:style w:type="character" w:customStyle="1" w:styleId="12">
    <w:name w:val="Верхний колонтитул Знак1"/>
    <w:basedOn w:val="Defaultparagraphfont"/>
    <w:link w:val="a5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2024-08-30T18:16:00Z</cp:lastPrinted>
  <dcterms:created xsi:type="dcterms:W3CDTF">2024-08-30T18:15:00Z</dcterms:created>
  <dcterms:modified xsi:type="dcterms:W3CDTF">2024-08-30T18:16:00Z</dcterms:modified>
</cp:coreProperties>
</file>