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B6" w:rsidRDefault="00990737">
      <w:pPr>
        <w:tabs>
          <w:tab w:val="left" w:pos="892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казённое общеобразовательное учреждение Ростовской области </w:t>
      </w:r>
    </w:p>
    <w:p w:rsidR="00313CB6" w:rsidRDefault="00990737">
      <w:pPr>
        <w:tabs>
          <w:tab w:val="left" w:pos="892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«Колушкинская специальная школа-интернат»</w:t>
      </w:r>
    </w:p>
    <w:p w:rsidR="00313CB6" w:rsidRDefault="00313CB6">
      <w:pPr>
        <w:tabs>
          <w:tab w:val="left" w:pos="8928"/>
        </w:tabs>
        <w:spacing w:after="0"/>
        <w:jc w:val="center"/>
        <w:rPr>
          <w:rFonts w:ascii="Times New Roman" w:hAnsi="Times New Roman"/>
        </w:rPr>
      </w:pPr>
    </w:p>
    <w:tbl>
      <w:tblPr>
        <w:tblW w:w="4643" w:type="dxa"/>
        <w:tblInd w:w="10179" w:type="dxa"/>
        <w:tblLayout w:type="fixed"/>
        <w:tblLook w:val="04A0" w:firstRow="1" w:lastRow="0" w:firstColumn="1" w:lastColumn="0" w:noHBand="0" w:noVBand="1"/>
      </w:tblPr>
      <w:tblGrid>
        <w:gridCol w:w="4643"/>
      </w:tblGrid>
      <w:tr w:rsidR="00313CB6">
        <w:trPr>
          <w:trHeight w:val="1545"/>
        </w:trPr>
        <w:tc>
          <w:tcPr>
            <w:tcW w:w="4643" w:type="dxa"/>
          </w:tcPr>
          <w:p w:rsidR="00313CB6" w:rsidRDefault="00990737">
            <w:pPr>
              <w:tabs>
                <w:tab w:val="left" w:pos="8928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313CB6" w:rsidRDefault="00990737">
            <w:pPr>
              <w:tabs>
                <w:tab w:val="left" w:pos="892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68 от «23»_08_2024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13CB6" w:rsidRDefault="00990737">
            <w:pPr>
              <w:tabs>
                <w:tab w:val="left" w:pos="892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Директор:_________/Л.Г. Землянская/</w:t>
            </w:r>
          </w:p>
          <w:p w:rsidR="00313CB6" w:rsidRDefault="00313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3CB6" w:rsidRDefault="00313CB6">
      <w:pPr>
        <w:tabs>
          <w:tab w:val="left" w:pos="8928"/>
        </w:tabs>
        <w:spacing w:after="0"/>
        <w:jc w:val="center"/>
        <w:rPr>
          <w:rFonts w:ascii="Times New Roman" w:hAnsi="Times New Roman"/>
        </w:rPr>
      </w:pPr>
    </w:p>
    <w:p w:rsidR="00313CB6" w:rsidRDefault="00313CB6">
      <w:pPr>
        <w:tabs>
          <w:tab w:val="left" w:pos="8928"/>
        </w:tabs>
        <w:spacing w:after="0" w:line="240" w:lineRule="auto"/>
        <w:jc w:val="right"/>
        <w:rPr>
          <w:rFonts w:ascii="Times New Roman" w:hAnsi="Times New Roman"/>
        </w:rPr>
      </w:pPr>
    </w:p>
    <w:p w:rsidR="00313CB6" w:rsidRDefault="00313CB6">
      <w:pPr>
        <w:spacing w:after="0" w:line="240" w:lineRule="auto"/>
        <w:rPr>
          <w:rFonts w:ascii="Times New Roman" w:hAnsi="Times New Roman"/>
        </w:rPr>
      </w:pPr>
    </w:p>
    <w:p w:rsidR="00313CB6" w:rsidRDefault="009907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Рабочая программа по дисциплине</w:t>
      </w:r>
    </w:p>
    <w:p w:rsidR="00313CB6" w:rsidRDefault="0099073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технология выращивания</w:t>
      </w:r>
    </w:p>
    <w:p w:rsidR="00313CB6" w:rsidRDefault="009907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для 10 – 11 классов</w:t>
      </w:r>
    </w:p>
    <w:p w:rsidR="00313CB6" w:rsidRDefault="00313CB6"/>
    <w:p w:rsidR="00313CB6" w:rsidRDefault="00313CB6"/>
    <w:p w:rsidR="00313CB6" w:rsidRDefault="00313CB6"/>
    <w:p w:rsidR="00313CB6" w:rsidRDefault="00313CB6"/>
    <w:p w:rsidR="00313CB6" w:rsidRDefault="00313CB6"/>
    <w:p w:rsidR="00313CB6" w:rsidRDefault="00313CB6"/>
    <w:p w:rsidR="00313CB6" w:rsidRDefault="00313CB6"/>
    <w:p w:rsidR="00313CB6" w:rsidRDefault="00313CB6"/>
    <w:p w:rsidR="00313CB6" w:rsidRDefault="00313CB6"/>
    <w:p w:rsidR="00313CB6" w:rsidRDefault="00313CB6"/>
    <w:p w:rsidR="00313CB6" w:rsidRDefault="00313CB6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b/>
          <w:sz w:val="24"/>
          <w:u w:val="single"/>
        </w:rPr>
      </w:pPr>
    </w:p>
    <w:p w:rsidR="00313CB6" w:rsidRDefault="00313CB6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b/>
          <w:sz w:val="24"/>
          <w:szCs w:val="24"/>
          <w:u w:val="single"/>
        </w:rPr>
      </w:pPr>
    </w:p>
    <w:p w:rsidR="00313CB6" w:rsidRDefault="0099073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технологии выращивания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  для Х- XI классов создана на основе программно-методического обеспечения для 10-12 классов с углубленной трудовой подготовкой в  специальных (коррекционны</w:t>
      </w:r>
      <w:r>
        <w:rPr>
          <w:rFonts w:ascii="Times New Roman" w:eastAsia="Calibri" w:hAnsi="Times New Roman"/>
          <w:sz w:val="24"/>
          <w:szCs w:val="24"/>
          <w:lang w:eastAsia="en-US"/>
        </w:rPr>
        <w:t>х) образовательных учреждений VIII вида под редакцией А.М. Щербаковой, Н.М. Платоновой.  Москва.  ВЛАДОС.  2006г. и в соответствии со следующими нормативными актами: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Федеральным  законом  от 29.12.2012 N 273-ФЗ «Об образовании в Российской Федерации».</w:t>
      </w:r>
    </w:p>
    <w:p w:rsidR="00313CB6" w:rsidRDefault="00990737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Приказом Министерства 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 2002 г. N 29/2065-п; 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Приказом Министерства образования и науки РФ от 2 июля </w:t>
      </w:r>
      <w:r>
        <w:rPr>
          <w:rFonts w:ascii="Times New Roman" w:eastAsia="Calibri" w:hAnsi="Times New Roman"/>
          <w:sz w:val="24"/>
          <w:szCs w:val="24"/>
          <w:lang w:eastAsia="en-US"/>
        </w:rPr>
        <w:t>2013 г. N 513 "Об утверждении Перечня профессий рабочих, должностей служащих, по которым осуществляется профессиональное обучение" (С изменениями и дополнениями от:16 декабря 2013 г., 28 марта, 27 июня 2014 г., 3 февраля 2017 г.), зарегистрировано в Минюст</w:t>
      </w:r>
      <w:r>
        <w:rPr>
          <w:rFonts w:ascii="Times New Roman" w:eastAsia="Calibri" w:hAnsi="Times New Roman"/>
          <w:sz w:val="24"/>
          <w:szCs w:val="24"/>
          <w:lang w:eastAsia="en-US"/>
        </w:rPr>
        <w:t>е РФ 8 августа 2013г.;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Приказом Министерства образования и науки Российской Федерации от 18 апреля 2013 г. N 292 "</w:t>
      </w:r>
      <w:r>
        <w:rPr>
          <w:rFonts w:ascii="Times New Roman" w:eastAsia="Calibri" w:hAnsi="Times New Roman"/>
          <w:sz w:val="24"/>
          <w:szCs w:val="24"/>
          <w:lang w:eastAsia="en-US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Законом «Об образовании в Ростовской области». № 26-ЗС о</w:t>
      </w:r>
      <w:r>
        <w:rPr>
          <w:rFonts w:ascii="Times New Roman" w:eastAsia="Calibri" w:hAnsi="Times New Roman"/>
          <w:sz w:val="24"/>
          <w:szCs w:val="24"/>
          <w:lang w:eastAsia="en-US"/>
        </w:rPr>
        <w:t>т 14.11.2013.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Примерным региональным учебным планом специальных (коррекционных) образовательных учреждений        Ростовской области (пр.МО и ПОРО от 10.07.2002г. №1277).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Учебным планом государственного казённого общеобразовательного учреждения Ростовской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области «Колушкинская специальная школа-интернат» на 2023-2024уч.г.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Адаптированной  образовательной программой профессионального обучения - программой профессиональной подготовки по профессии рабочего ГКОУ РО «Колушкинская специальная школа-интернат» на 20</w:t>
      </w:r>
      <w:r>
        <w:rPr>
          <w:rFonts w:ascii="Times New Roman" w:eastAsia="Calibri" w:hAnsi="Times New Roman"/>
          <w:sz w:val="24"/>
          <w:szCs w:val="24"/>
          <w:lang w:eastAsia="en-US"/>
        </w:rPr>
        <w:t>23-2024 учебный год.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Годовым  календарным учебным графиком ГКОУ РО «Колушкинская специальная школа-интернат» на 2023-2024учебный год.</w:t>
      </w:r>
    </w:p>
    <w:p w:rsidR="00313CB6" w:rsidRDefault="009907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Расписанием учебных занятий ГКОУ РО «Колушкинская специальная школа-интернат» на 2023-2024 учебный год.</w:t>
      </w:r>
    </w:p>
    <w:p w:rsidR="00313CB6" w:rsidRDefault="00313CB6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b/>
          <w:sz w:val="24"/>
          <w:szCs w:val="24"/>
          <w:u w:val="single"/>
        </w:rPr>
      </w:pPr>
    </w:p>
    <w:p w:rsidR="00313CB6" w:rsidRDefault="00990737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</w:pPr>
      <w:r>
        <w:rPr>
          <w:sz w:val="24"/>
          <w:szCs w:val="24"/>
        </w:rPr>
        <w:t xml:space="preserve"> Профессиональный</w:t>
      </w:r>
      <w:r>
        <w:rPr>
          <w:sz w:val="24"/>
          <w:szCs w:val="24"/>
        </w:rPr>
        <w:t xml:space="preserve"> модуль «Технология в</w:t>
      </w:r>
      <w:r>
        <w:rPr>
          <w:rStyle w:val="af9"/>
          <w:i w:val="0"/>
          <w:sz w:val="24"/>
          <w:szCs w:val="24"/>
        </w:rPr>
        <w:t>ыращивания»</w:t>
      </w:r>
      <w:r>
        <w:rPr>
          <w:rStyle w:val="af9"/>
          <w:sz w:val="24"/>
          <w:szCs w:val="24"/>
        </w:rPr>
        <w:t xml:space="preserve"> </w:t>
      </w:r>
      <w:r>
        <w:rPr>
          <w:sz w:val="24"/>
          <w:szCs w:val="24"/>
        </w:rPr>
        <w:t>входит в профессиональный учебный цикл адаптированной образовательной программы и изучается в течение двух семестров на 1 и 2  курсах. В профессиональный модуль входят следующие дисциплины: технология выращивания цветочно-д</w:t>
      </w:r>
      <w:r>
        <w:rPr>
          <w:sz w:val="24"/>
          <w:szCs w:val="24"/>
        </w:rPr>
        <w:t>екоративных и ягодных культур; технология выращивания древесно- кустарниковых культур, производственное обучение; учебная практика.</w:t>
      </w:r>
    </w:p>
    <w:p w:rsidR="00313CB6" w:rsidRDefault="00990737">
      <w:pPr>
        <w:ind w:righ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профессионального  модуля: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сформировать знания и умения в области основ технологии выращивания цветочно-декор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ативных,  ягодных и древесно-кустарниковых культур </w:t>
      </w:r>
    </w:p>
    <w:p w:rsidR="00313CB6" w:rsidRDefault="00990737">
      <w:p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 целью овладения указанным видом профессиональной деятельности и соответствующими  профессиональными компетенциями обучающихся в ходе освоения профессионального модуля должен:</w:t>
      </w:r>
    </w:p>
    <w:p w:rsidR="00313CB6" w:rsidRDefault="00990737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иметь практический опыт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313CB6" w:rsidRDefault="00990737">
      <w:pPr>
        <w:pStyle w:val="af8"/>
        <w:numPr>
          <w:ilvl w:val="0"/>
          <w:numId w:val="1"/>
        </w:numPr>
        <w:shd w:val="clear" w:color="auto" w:fill="FFFFFF"/>
        <w:ind w:left="284"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семенного и вегетативного размножения </w:t>
      </w:r>
      <w:r>
        <w:rPr>
          <w:rFonts w:ascii="Times New Roman" w:hAnsi="Times New Roman"/>
        </w:rPr>
        <w:t>цветочно-декоративных и ягодных культур</w:t>
      </w:r>
      <w:r>
        <w:rPr>
          <w:rFonts w:ascii="Times New Roman" w:hAnsi="Times New Roman"/>
          <w:shd w:val="clear" w:color="auto" w:fill="FFFFFF"/>
        </w:rPr>
        <w:t>;</w:t>
      </w:r>
    </w:p>
    <w:p w:rsidR="00313CB6" w:rsidRDefault="00990737">
      <w:pPr>
        <w:pStyle w:val="af8"/>
        <w:numPr>
          <w:ilvl w:val="0"/>
          <w:numId w:val="1"/>
        </w:numPr>
        <w:shd w:val="clear" w:color="auto" w:fill="FFFFFF"/>
        <w:ind w:left="284"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пикировки всходов </w:t>
      </w:r>
      <w:r>
        <w:rPr>
          <w:rFonts w:ascii="Times New Roman" w:hAnsi="Times New Roman"/>
        </w:rPr>
        <w:t>цветочно-декоративных и ягодных культур</w:t>
      </w:r>
      <w:r>
        <w:rPr>
          <w:rFonts w:ascii="Times New Roman" w:hAnsi="Times New Roman"/>
          <w:shd w:val="clear" w:color="auto" w:fill="FFFFFF"/>
        </w:rPr>
        <w:t xml:space="preserve">; </w:t>
      </w:r>
    </w:p>
    <w:p w:rsidR="00313CB6" w:rsidRDefault="00990737">
      <w:pPr>
        <w:pStyle w:val="af8"/>
        <w:numPr>
          <w:ilvl w:val="0"/>
          <w:numId w:val="1"/>
        </w:numPr>
        <w:shd w:val="clear" w:color="auto" w:fill="FFFFFF"/>
        <w:ind w:left="284"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высадки растений в грунт; </w:t>
      </w:r>
    </w:p>
    <w:p w:rsidR="00313CB6" w:rsidRDefault="00990737">
      <w:pPr>
        <w:pStyle w:val="af8"/>
        <w:numPr>
          <w:ilvl w:val="0"/>
          <w:numId w:val="1"/>
        </w:numPr>
        <w:shd w:val="clear" w:color="auto" w:fill="FFFFFF"/>
        <w:ind w:left="284"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выполнения перевалки и пересадки горшечных растений; </w:t>
      </w:r>
    </w:p>
    <w:p w:rsidR="00313CB6" w:rsidRDefault="00990737">
      <w:pPr>
        <w:pStyle w:val="af8"/>
        <w:numPr>
          <w:ilvl w:val="0"/>
          <w:numId w:val="1"/>
        </w:numPr>
        <w:shd w:val="clear" w:color="auto" w:fill="FFFFFF"/>
        <w:ind w:left="284"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ухода за растениями, размноженными </w:t>
      </w:r>
      <w:r>
        <w:rPr>
          <w:rFonts w:ascii="Times New Roman" w:hAnsi="Times New Roman"/>
          <w:shd w:val="clear" w:color="auto" w:fill="FFFFFF"/>
        </w:rPr>
        <w:t xml:space="preserve">рассадным и безрассадным способами; </w:t>
      </w:r>
    </w:p>
    <w:p w:rsidR="00313CB6" w:rsidRDefault="00990737">
      <w:pPr>
        <w:pStyle w:val="af8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42" w:firstLine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размножения  деревьев и кустарников;</w:t>
      </w:r>
    </w:p>
    <w:p w:rsidR="00313CB6" w:rsidRDefault="00990737">
      <w:pPr>
        <w:pStyle w:val="af8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42" w:firstLine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посадки деревьев и кустарников;</w:t>
      </w:r>
    </w:p>
    <w:p w:rsidR="00313CB6" w:rsidRDefault="00990737">
      <w:pPr>
        <w:pStyle w:val="af8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42" w:firstLine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уход за высаженными деревьями и кустарниками;</w:t>
      </w:r>
    </w:p>
    <w:p w:rsidR="00313CB6" w:rsidRDefault="00990737">
      <w:pPr>
        <w:pStyle w:val="af8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42" w:firstLine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формирование крон деревьев и кустарников.</w:t>
      </w:r>
    </w:p>
    <w:p w:rsidR="00313CB6" w:rsidRDefault="00313CB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/>
        </w:rPr>
      </w:pPr>
    </w:p>
    <w:p w:rsidR="00313CB6" w:rsidRDefault="00990737">
      <w:pPr>
        <w:shd w:val="clear" w:color="auto" w:fill="FFFFFF"/>
        <w:spacing w:after="0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уметь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использовать специализированное оборудование и инстру</w:t>
      </w:r>
      <w:r>
        <w:rPr>
          <w:rFonts w:ascii="Times New Roman" w:hAnsi="Times New Roman"/>
          <w:shd w:val="clear" w:color="auto" w:fill="FFFFFF"/>
        </w:rPr>
        <w:t xml:space="preserve">менты;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проводить предпосевную обработку семян и вегетативное деление растений;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подготавливать почву для посева и посадки растений; выполнять посев семян и посадку растений, ухаживать за всходами;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определять готовность всходов к пикировке, выполнять пики</w:t>
      </w:r>
      <w:r>
        <w:rPr>
          <w:rFonts w:ascii="Times New Roman" w:hAnsi="Times New Roman"/>
          <w:shd w:val="clear" w:color="auto" w:fill="FFFFFF"/>
        </w:rPr>
        <w:t xml:space="preserve">ровку растений;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высаживать рассаду растений в открытый грунт, соблюдая условия посадки;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определять необходимость в перевалке и пересадке по внешним признакам, проводить перевалку и пересадку, ухаживать за пересаженными растениями;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проводить полив и прополку растений, рыхление почвы;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проводить подкормки и пинцировку растений;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проводить обработку против болезней и вредителей; </w:t>
      </w:r>
    </w:p>
    <w:p w:rsidR="00313CB6" w:rsidRDefault="00990737">
      <w:pPr>
        <w:pStyle w:val="af8"/>
        <w:numPr>
          <w:ilvl w:val="0"/>
          <w:numId w:val="2"/>
        </w:numPr>
        <w:shd w:val="clear" w:color="auto" w:fill="FFFFFF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формировать растения; </w:t>
      </w:r>
    </w:p>
    <w:p w:rsidR="00313CB6" w:rsidRDefault="00990737">
      <w:pPr>
        <w:pStyle w:val="af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проводить деление, зеленое черенкование, прививку древесных растений;</w:t>
      </w:r>
    </w:p>
    <w:p w:rsidR="00313CB6" w:rsidRDefault="00990737">
      <w:pPr>
        <w:pStyle w:val="af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выполнять поса</w:t>
      </w:r>
      <w:r>
        <w:rPr>
          <w:rFonts w:ascii="Times New Roman" w:eastAsia="Calibri" w:hAnsi="Times New Roman"/>
        </w:rPr>
        <w:t>дку древесных растений согласно агротехническим требованиям;</w:t>
      </w:r>
    </w:p>
    <w:p w:rsidR="00313CB6" w:rsidRDefault="00990737">
      <w:pPr>
        <w:pStyle w:val="af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проводить подкормки минеральными и органическими удобрениями;</w:t>
      </w:r>
    </w:p>
    <w:p w:rsidR="00313CB6" w:rsidRDefault="00990737">
      <w:pPr>
        <w:pStyle w:val="af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придавать кроне древесного растения заданную проектом форму.</w:t>
      </w:r>
    </w:p>
    <w:p w:rsidR="00313CB6" w:rsidRDefault="00990737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знать: </w:t>
      </w:r>
    </w:p>
    <w:p w:rsidR="00313CB6" w:rsidRDefault="00990737">
      <w:pPr>
        <w:pStyle w:val="af8"/>
        <w:numPr>
          <w:ilvl w:val="0"/>
          <w:numId w:val="3"/>
        </w:numPr>
        <w:shd w:val="clear" w:color="auto" w:fill="FFFFFF"/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специализированное оборудование и инструменты;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правила техники б</w:t>
      </w:r>
      <w:r>
        <w:rPr>
          <w:rFonts w:ascii="Times New Roman" w:eastAsia="Calibri" w:hAnsi="Times New Roman"/>
        </w:rPr>
        <w:t>езопасности и охраны труда;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ассортимент древесно-кустарниковых растений, их внешнее и внутреннее строение; 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биологические и экологические свойства древесно-кустарниковых растений, их распространение;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агротехнические требования;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правила и методы размножения древесных растений;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приемы зеленого черенкования;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химические препараты – стимуляторы;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сроки и приемы проведения прививки, способы прививки древесных растений; 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приемы стратификации, скарификации и другие способы стимуляции семян к прорастанию;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индивидуальные особенности посадки древесно-кустарниковых растений, методы посадки;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виды удобрений, способы подкормки деревьев и кустарников;</w:t>
      </w:r>
    </w:p>
    <w:p w:rsidR="00313CB6" w:rsidRDefault="00990737">
      <w:pPr>
        <w:pStyle w:val="af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виды формирования кроны деревь</w:t>
      </w:r>
      <w:r>
        <w:rPr>
          <w:rFonts w:ascii="Times New Roman" w:eastAsia="Calibri" w:hAnsi="Times New Roman"/>
        </w:rPr>
        <w:t>ев и кустарников, сроки проведения работ, способы формирования кроны.</w:t>
      </w:r>
    </w:p>
    <w:p w:rsidR="00313CB6" w:rsidRDefault="00990737">
      <w:pPr>
        <w:pStyle w:val="afa"/>
        <w:widowControl/>
        <w:shd w:val="clear" w:color="auto" w:fill="auto"/>
        <w:spacing w:line="240" w:lineRule="auto"/>
        <w:ind w:right="-142"/>
        <w:jc w:val="both"/>
      </w:pPr>
      <w:r>
        <w:rPr>
          <w:b w:val="0"/>
          <w:sz w:val="24"/>
          <w:szCs w:val="24"/>
        </w:rPr>
        <w:t xml:space="preserve"> 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курса.</w:t>
      </w:r>
    </w:p>
    <w:p w:rsidR="00313CB6" w:rsidRDefault="00313CB6">
      <w:pPr>
        <w:pStyle w:val="33"/>
        <w:widowControl/>
        <w:shd w:val="clear" w:color="auto" w:fill="auto"/>
        <w:tabs>
          <w:tab w:val="left" w:pos="178"/>
        </w:tabs>
        <w:spacing w:after="0" w:line="240" w:lineRule="auto"/>
        <w:ind w:right="-142" w:firstLine="0"/>
        <w:jc w:val="both"/>
      </w:pPr>
    </w:p>
    <w:p w:rsidR="00313CB6" w:rsidRDefault="00990737">
      <w:pPr>
        <w:pStyle w:val="afa"/>
        <w:widowControl/>
        <w:shd w:val="clear" w:color="auto" w:fill="auto"/>
        <w:spacing w:line="240" w:lineRule="auto"/>
        <w:ind w:right="-142"/>
      </w:pPr>
      <w:r>
        <w:rPr>
          <w:sz w:val="24"/>
          <w:szCs w:val="24"/>
        </w:rPr>
        <w:t>Рекомендуемое колич</w:t>
      </w:r>
      <w:r>
        <w:rPr>
          <w:sz w:val="24"/>
          <w:szCs w:val="24"/>
        </w:rPr>
        <w:t>ество часов на освоение программы учебной дисциплины: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961"/>
      </w:tblGrid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rStyle w:val="11pt"/>
                <w:sz w:val="24"/>
                <w:szCs w:val="24"/>
              </w:rPr>
              <w:t>Вид учебной работы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rStyle w:val="11pt"/>
                <w:sz w:val="24"/>
                <w:szCs w:val="24"/>
              </w:rPr>
              <w:t>Объём, часов</w:t>
            </w:r>
          </w:p>
        </w:tc>
      </w:tr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  <w:jc w:val="left"/>
            </w:pPr>
            <w:r>
              <w:rPr>
                <w:rStyle w:val="11pt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b/>
                <w:sz w:val="24"/>
                <w:szCs w:val="24"/>
              </w:rPr>
              <w:t>1340</w:t>
            </w:r>
          </w:p>
        </w:tc>
      </w:tr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  <w:jc w:val="left"/>
            </w:pPr>
            <w:r>
              <w:rPr>
                <w:rStyle w:val="11pt"/>
                <w:sz w:val="24"/>
                <w:szCs w:val="24"/>
              </w:rPr>
              <w:t>Обязательные учебные занятия, в том числе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b/>
                <w:sz w:val="24"/>
                <w:szCs w:val="24"/>
              </w:rPr>
              <w:t>1340</w:t>
            </w:r>
          </w:p>
        </w:tc>
      </w:tr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  <w:jc w:val="left"/>
            </w:pPr>
            <w:r>
              <w:rPr>
                <w:rStyle w:val="11pt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  <w:jc w:val="left"/>
            </w:pPr>
            <w:r>
              <w:rPr>
                <w:rStyle w:val="11pt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  <w:jc w:val="left"/>
            </w:pPr>
            <w:r>
              <w:rPr>
                <w:rStyle w:val="11pt"/>
                <w:sz w:val="24"/>
                <w:szCs w:val="24"/>
              </w:rPr>
              <w:t>Итоговая аттестация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13CB6">
        <w:trPr>
          <w:trHeight w:val="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  <w:jc w:val="left"/>
            </w:pPr>
            <w:r>
              <w:rPr>
                <w:rStyle w:val="11pt"/>
                <w:sz w:val="24"/>
                <w:szCs w:val="24"/>
              </w:rPr>
              <w:t>Учебная практика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CB6" w:rsidRDefault="00990737">
            <w:pPr>
              <w:pStyle w:val="33"/>
              <w:widowControl/>
              <w:shd w:val="clear" w:color="auto" w:fill="auto"/>
              <w:spacing w:after="0" w:line="240" w:lineRule="auto"/>
              <w:ind w:right="-142" w:firstLine="0"/>
            </w:pPr>
            <w:r>
              <w:rPr>
                <w:rStyle w:val="11pt"/>
                <w:sz w:val="24"/>
                <w:szCs w:val="24"/>
              </w:rPr>
              <w:t>288</w:t>
            </w:r>
          </w:p>
        </w:tc>
      </w:tr>
    </w:tbl>
    <w:p w:rsidR="00313CB6" w:rsidRDefault="00313CB6">
      <w:pPr>
        <w:pStyle w:val="33"/>
        <w:widowControl/>
        <w:shd w:val="clear" w:color="auto" w:fill="auto"/>
        <w:spacing w:after="0" w:line="240" w:lineRule="auto"/>
        <w:ind w:firstLine="0"/>
        <w:jc w:val="left"/>
      </w:pPr>
    </w:p>
    <w:p w:rsidR="00313CB6" w:rsidRDefault="00990737">
      <w:pPr>
        <w:pStyle w:val="33"/>
        <w:widowControl/>
        <w:shd w:val="clear" w:color="auto" w:fill="auto"/>
        <w:spacing w:after="0" w:line="240" w:lineRule="auto"/>
        <w:ind w:firstLine="0"/>
        <w:jc w:val="left"/>
      </w:pPr>
      <w:r>
        <w:t>Содержательные линии «Технология выращивания» 10 класс</w:t>
      </w:r>
    </w:p>
    <w:tbl>
      <w:tblPr>
        <w:tblpPr w:leftFromText="180" w:rightFromText="180" w:bottomFromText="200" w:vertAnchor="text" w:horzAnchor="margin" w:tblpY="637"/>
        <w:tblW w:w="57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4114"/>
        <w:gridCol w:w="1870"/>
        <w:gridCol w:w="8230"/>
        <w:gridCol w:w="1849"/>
      </w:tblGrid>
      <w:tr w:rsidR="00313CB6">
        <w:trPr>
          <w:gridAfter w:val="1"/>
          <w:wAfter w:w="1720" w:type="dxa"/>
          <w:trHeight w:val="98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   разделов   учебной    программы 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Кол-во часов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основных содержательных линий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3CB6">
        <w:trPr>
          <w:gridAfter w:val="1"/>
          <w:wAfter w:w="1720" w:type="dxa"/>
          <w:trHeight w:val="754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Т/Б.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будущей профессией. Планы на год.</w:t>
            </w:r>
          </w:p>
        </w:tc>
      </w:tr>
      <w:tr w:rsidR="00313CB6">
        <w:trPr>
          <w:gridAfter w:val="1"/>
          <w:wAfter w:w="1720" w:type="dxa"/>
          <w:trHeight w:val="62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Ягодные кустарники и уход за ними.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внешнее строение ягодных кустарников и технологию ухода за ними.</w:t>
            </w:r>
          </w:p>
        </w:tc>
      </w:tr>
      <w:tr w:rsidR="00313CB6">
        <w:trPr>
          <w:gridAfter w:val="1"/>
          <w:wAfter w:w="1720" w:type="dxa"/>
          <w:trHeight w:val="347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малины, смородины и крыжовника.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посадки и  ухода за ягодными растениями и кустарниками.</w:t>
            </w:r>
          </w:p>
        </w:tc>
      </w:tr>
      <w:tr w:rsidR="00313CB6">
        <w:trPr>
          <w:gridAfter w:val="1"/>
          <w:wAfter w:w="1720" w:type="dxa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плодовые деревья.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плодового дерева подбор сортов и их размещение в саду.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3CB6">
        <w:trPr>
          <w:gridAfter w:val="1"/>
          <w:wAfter w:w="1720" w:type="dxa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плодовых деревьев.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размножение плодовых</w:t>
            </w: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деревьев и кустарников различными способами.</w:t>
            </w:r>
          </w:p>
        </w:tc>
      </w:tr>
      <w:tr w:rsidR="00313CB6">
        <w:trPr>
          <w:gridAfter w:val="1"/>
          <w:wAfter w:w="1720" w:type="dxa"/>
          <w:trHeight w:val="84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уход за плодоносящим садом.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технологию ухода и меры борьбы с вредителями плодовых деревьев.</w:t>
            </w:r>
          </w:p>
        </w:tc>
      </w:tr>
      <w:tr w:rsidR="00313CB6">
        <w:trPr>
          <w:gridAfter w:val="1"/>
          <w:wAfter w:w="1720" w:type="dxa"/>
          <w:trHeight w:val="53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плодовых деревьев.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технологию посадки плодовых деревьев.</w:t>
            </w:r>
          </w:p>
        </w:tc>
      </w:tr>
      <w:tr w:rsidR="00313CB6">
        <w:trPr>
          <w:gridAfter w:val="1"/>
          <w:wAfter w:w="1720" w:type="dxa"/>
          <w:trHeight w:val="64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Посадка деревьев и кустарников.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технологию посадки деревьев и кустарников.</w:t>
            </w:r>
          </w:p>
        </w:tc>
      </w:tr>
      <w:tr w:rsidR="00313CB6">
        <w:trPr>
          <w:gridAfter w:val="1"/>
          <w:wAfter w:w="1720" w:type="dxa"/>
          <w:trHeight w:val="567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Уход за высаженными деревьями и кустарниками.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Ухаживать за деревьями и кустарниками, размноженными </w:t>
            </w:r>
          </w:p>
          <w:p w:rsidR="00313CB6" w:rsidRDefault="009907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рассадным и безрассадным способом.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3CB6">
        <w:trPr>
          <w:gridAfter w:val="1"/>
          <w:wAfter w:w="1720" w:type="dxa"/>
          <w:trHeight w:val="6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кроны плодовых деревьев.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кроны</w:t>
            </w:r>
          </w:p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кустарников.</w:t>
            </w:r>
          </w:p>
        </w:tc>
      </w:tr>
      <w:tr w:rsidR="00313CB6">
        <w:trPr>
          <w:gridAfter w:val="1"/>
          <w:wAfter w:w="1720" w:type="dxa"/>
          <w:trHeight w:val="9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молодым садом.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Ухаживать за растениями, размноженными </w:t>
            </w:r>
          </w:p>
          <w:p w:rsidR="00313CB6" w:rsidRDefault="009907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рассадным и безрассадным способом.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3CB6">
        <w:trPr>
          <w:gridAfter w:val="1"/>
          <w:wAfter w:w="1720" w:type="dxa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Весенний уход за плодоносящим садом.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Ухаживать за деревьями и кустарниками в весенний период.</w:t>
            </w:r>
          </w:p>
        </w:tc>
      </w:tr>
      <w:tr w:rsidR="00313CB6">
        <w:trPr>
          <w:gridAfter w:val="1"/>
          <w:wAfter w:w="1720" w:type="dxa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плодовых деревьев.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технологию обрезки плодовых деревьев.</w:t>
            </w:r>
          </w:p>
        </w:tc>
      </w:tr>
      <w:tr w:rsidR="00313CB6">
        <w:trPr>
          <w:trHeight w:val="38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и хранение растений.</w:t>
            </w:r>
          </w:p>
        </w:tc>
        <w:tc>
          <w:tcPr>
            <w:tcW w:w="557" w:type="pct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3CB6">
        <w:trPr>
          <w:trHeight w:val="34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Семенное размножение цветочно – декоративных культур.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семенное и размножение цветочно – декоративных культур.</w:t>
            </w:r>
          </w:p>
        </w:tc>
        <w:tc>
          <w:tcPr>
            <w:tcW w:w="5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3CB6">
        <w:trPr>
          <w:trHeight w:val="31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Вегетативное размножение цветочно – декоративных культур.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вегетативное размножение цветочно – декоративных культур.</w:t>
            </w:r>
          </w:p>
        </w:tc>
        <w:tc>
          <w:tcPr>
            <w:tcW w:w="5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3CB6">
        <w:trPr>
          <w:trHeight w:val="22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Пикировка всходов.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пикировку всходов.</w:t>
            </w:r>
          </w:p>
        </w:tc>
        <w:tc>
          <w:tcPr>
            <w:tcW w:w="5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3CB6">
        <w:trPr>
          <w:trHeight w:val="421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Высадка растений в грунт.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Высаживать растения в грунт.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3CB6">
        <w:trPr>
          <w:trHeight w:val="347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Перевалка и пересадка горшечных растений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перевалку и пересадку горшечных растений.</w:t>
            </w:r>
          </w:p>
        </w:tc>
        <w:tc>
          <w:tcPr>
            <w:tcW w:w="5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3CB6">
        <w:trPr>
          <w:trHeight w:val="22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Уход за растениями, размноженные рассадным и безрассадным способом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Ухаживать за растениями, размноженными рассадным и безрассадным способом.</w:t>
            </w:r>
          </w:p>
        </w:tc>
        <w:tc>
          <w:tcPr>
            <w:tcW w:w="5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3CB6">
        <w:trPr>
          <w:gridAfter w:val="1"/>
          <w:wAfter w:w="1720" w:type="dxa"/>
          <w:trHeight w:val="7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313C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13CB6" w:rsidRDefault="00313CB6">
      <w:pPr>
        <w:spacing w:after="0" w:line="240" w:lineRule="auto"/>
        <w:ind w:right="284"/>
        <w:jc w:val="both"/>
        <w:rPr>
          <w:rFonts w:ascii="Times New Roman" w:hAnsi="Times New Roman"/>
          <w:sz w:val="24"/>
        </w:rPr>
      </w:pPr>
    </w:p>
    <w:p w:rsidR="00313CB6" w:rsidRDefault="00990737">
      <w:pPr>
        <w:pStyle w:val="c3"/>
        <w:shd w:val="clear" w:color="auto" w:fill="FFFFFF"/>
        <w:spacing w:before="0" w:beforeAutospacing="0" w:after="0" w:afterAutospacing="0"/>
        <w:ind w:right="-184"/>
        <w:jc w:val="both"/>
      </w:pPr>
      <w:r>
        <w:t xml:space="preserve">Содержание учебного процесса по </w:t>
      </w:r>
      <w:r>
        <w:rPr>
          <w:szCs w:val="28"/>
        </w:rPr>
        <w:t xml:space="preserve">   </w:t>
      </w:r>
      <w:r>
        <w:t>«Учебной практике» 10 кл</w:t>
      </w:r>
    </w:p>
    <w:p w:rsidR="00313CB6" w:rsidRDefault="00313CB6">
      <w:pPr>
        <w:spacing w:after="0" w:line="240" w:lineRule="auto"/>
        <w:ind w:right="284"/>
        <w:jc w:val="both"/>
        <w:rPr>
          <w:rFonts w:ascii="Times New Roman" w:hAnsi="Times New Roman"/>
          <w:sz w:val="24"/>
        </w:rPr>
      </w:pPr>
    </w:p>
    <w:tbl>
      <w:tblPr>
        <w:tblStyle w:val="ae"/>
        <w:tblW w:w="1431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718"/>
        <w:gridCol w:w="7669"/>
      </w:tblGrid>
      <w:tr w:rsidR="00313CB6">
        <w:tc>
          <w:tcPr>
            <w:tcW w:w="95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№</w:t>
            </w: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</w:t>
            </w:r>
          </w:p>
        </w:tc>
        <w:tc>
          <w:tcPr>
            <w:tcW w:w="1718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76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313CB6">
        <w:tc>
          <w:tcPr>
            <w:tcW w:w="95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Борьба с сорной растительностью.</w:t>
            </w:r>
          </w:p>
        </w:tc>
        <w:tc>
          <w:tcPr>
            <w:tcW w:w="1718" w:type="dxa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69" w:type="dxa"/>
            <w:vAlign w:val="center"/>
          </w:tcPr>
          <w:p w:rsidR="00313CB6" w:rsidRDefault="00990737">
            <w:pPr>
              <w:spacing w:line="240" w:lineRule="auto"/>
              <w:ind w:right="20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Коррекция личности, воспитание положительного отношения к труду.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Развивать умения оценивать свою работу.</w:t>
            </w:r>
          </w:p>
        </w:tc>
      </w:tr>
      <w:tr w:rsidR="00313CB6">
        <w:tc>
          <w:tcPr>
            <w:tcW w:w="95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Работы в весеннем саду.</w:t>
            </w:r>
          </w:p>
        </w:tc>
        <w:tc>
          <w:tcPr>
            <w:tcW w:w="1718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6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двигательных трудовых приемов. Коррекция внимания.</w:t>
            </w:r>
          </w:p>
        </w:tc>
      </w:tr>
      <w:tr w:rsidR="00313CB6">
        <w:tc>
          <w:tcPr>
            <w:tcW w:w="95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Устройство и ремонт садовых дорожек.</w:t>
            </w:r>
          </w:p>
        </w:tc>
        <w:tc>
          <w:tcPr>
            <w:tcW w:w="1718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6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Развитие зрительной памяти.</w:t>
            </w: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13CB6">
        <w:tc>
          <w:tcPr>
            <w:tcW w:w="95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Работы на клумбах</w:t>
            </w:r>
          </w:p>
        </w:tc>
        <w:tc>
          <w:tcPr>
            <w:tcW w:w="1718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669" w:type="dxa"/>
            <w:vAlign w:val="center"/>
          </w:tcPr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313CB6">
        <w:tc>
          <w:tcPr>
            <w:tcW w:w="95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718" w:type="dxa"/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669" w:type="dxa"/>
            <w:vAlign w:val="center"/>
          </w:tcPr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13CB6" w:rsidRDefault="00313CB6">
      <w:pPr>
        <w:pStyle w:val="c3"/>
        <w:shd w:val="clear" w:color="auto" w:fill="FFFFFF"/>
        <w:spacing w:before="0" w:beforeAutospacing="0" w:after="0" w:afterAutospacing="0"/>
        <w:ind w:right="-184"/>
        <w:jc w:val="both"/>
      </w:pPr>
    </w:p>
    <w:p w:rsidR="00313CB6" w:rsidRDefault="00990737">
      <w:pPr>
        <w:pStyle w:val="c3"/>
        <w:shd w:val="clear" w:color="auto" w:fill="FFFFFF"/>
        <w:spacing w:before="0" w:beforeAutospacing="0" w:after="0" w:afterAutospacing="0"/>
        <w:ind w:right="-184"/>
        <w:jc w:val="both"/>
        <w:rPr>
          <w:szCs w:val="28"/>
        </w:rPr>
      </w:pPr>
      <w:r>
        <w:t>Содержание учебного процесса по предмету</w:t>
      </w:r>
      <w:r>
        <w:rPr>
          <w:szCs w:val="28"/>
        </w:rPr>
        <w:t xml:space="preserve">    </w:t>
      </w:r>
      <w:r>
        <w:t>«Производственное обучение» 10 класс</w:t>
      </w:r>
    </w:p>
    <w:tbl>
      <w:tblPr>
        <w:tblpPr w:leftFromText="180" w:rightFromText="180" w:bottomFromText="200" w:vertAnchor="page" w:horzAnchor="page" w:tblpX="1403" w:tblpY="5128"/>
        <w:tblW w:w="49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762"/>
        <w:gridCol w:w="1345"/>
        <w:gridCol w:w="6200"/>
      </w:tblGrid>
      <w:tr w:rsidR="00313CB6">
        <w:trPr>
          <w:trHeight w:val="88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Наименование    разделов   учебной    программы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313CB6">
        <w:trPr>
          <w:trHeight w:val="9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Вводное занятие.</w:t>
            </w:r>
          </w:p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  <w:p w:rsidR="00313CB6" w:rsidRDefault="00313CB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ind w:right="20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Коррекция личности, воспитание положительного отношения к труду.</w:t>
            </w:r>
          </w:p>
        </w:tc>
      </w:tr>
      <w:tr w:rsidR="00313CB6">
        <w:trPr>
          <w:trHeight w:val="9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Работа на клумбах, теплице и саду.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двигательных трудовых приемов. Коррекция внимания, зрительной памяти.</w:t>
            </w:r>
          </w:p>
        </w:tc>
      </w:tr>
      <w:tr w:rsidR="00313CB6">
        <w:trPr>
          <w:trHeight w:val="9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Семенное размножение цветочно– декоративных культур.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пространственного представления, логического мышления.</w:t>
            </w:r>
          </w:p>
        </w:tc>
      </w:tr>
      <w:tr w:rsidR="00313CB6">
        <w:trPr>
          <w:trHeight w:val="62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Вегетативное размножение цветочно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декоративных культур.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</w:p>
        </w:tc>
      </w:tr>
      <w:tr w:rsidR="00313CB6">
        <w:trPr>
          <w:trHeight w:val="6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Пикировка всходов.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Развивать творческие способности, конструкторские умения глазомер.</w:t>
            </w:r>
          </w:p>
        </w:tc>
      </w:tr>
      <w:tr w:rsidR="00313CB6">
        <w:trPr>
          <w:trHeight w:val="66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Высадка растений в грунт.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Развитие зрительной памяти.</w:t>
            </w:r>
          </w:p>
        </w:tc>
      </w:tr>
      <w:tr w:rsidR="00313CB6">
        <w:trPr>
          <w:trHeight w:val="71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Перевалка и пересадка горшечных растений.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Развитие мыслительных операций(последовательность, логичность).</w:t>
            </w:r>
          </w:p>
        </w:tc>
      </w:tr>
      <w:tr w:rsidR="00313CB6">
        <w:trPr>
          <w:trHeight w:val="6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Уход за растениями, размноженные рассадным способом.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чувства уверенности в себе.</w:t>
            </w:r>
          </w:p>
        </w:tc>
      </w:tr>
      <w:tr w:rsidR="00313CB6">
        <w:trPr>
          <w:trHeight w:val="55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Уход за растениями, размноженные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безрассадным способом.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мыслительных операций.</w:t>
            </w:r>
          </w:p>
        </w:tc>
      </w:tr>
      <w:tr w:rsidR="00313CB6">
        <w:trPr>
          <w:trHeight w:val="69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Выращивание древесно – кустарниковых культур.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Развивать умение работать по словесной инструкции.</w:t>
            </w:r>
          </w:p>
        </w:tc>
      </w:tr>
      <w:tr w:rsidR="00313CB6">
        <w:trPr>
          <w:trHeight w:val="84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Способы размножения деревьев и кустарников.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Формирование чувства уверенности в себе.</w:t>
            </w:r>
          </w:p>
        </w:tc>
      </w:tr>
      <w:tr w:rsidR="00313CB6">
        <w:trPr>
          <w:trHeight w:val="70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Посадка деревьев и кустарников.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двигательных трудовых приемов.</w:t>
            </w:r>
          </w:p>
        </w:tc>
      </w:tr>
      <w:tr w:rsidR="00313CB6">
        <w:trPr>
          <w:trHeight w:val="82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Уход за высаженными деревьями и кустарниками.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Вырабатывать умение ориентироваться на рабочем месте.</w:t>
            </w:r>
          </w:p>
        </w:tc>
      </w:tr>
      <w:tr w:rsidR="00313CB6">
        <w:trPr>
          <w:trHeight w:val="69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Создание и оформление цветников различных типов.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Самоконтроль при выполнении работ.</w:t>
            </w:r>
          </w:p>
        </w:tc>
      </w:tr>
      <w:tr w:rsidR="00313CB6">
        <w:trPr>
          <w:trHeight w:val="81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Формирование кроны деревьев и кустарников.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Развивать умения оценивать свою работу.</w:t>
            </w:r>
          </w:p>
        </w:tc>
      </w:tr>
      <w:tr w:rsidR="00313CB6">
        <w:trPr>
          <w:trHeight w:val="44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99073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6" w:rsidRDefault="00313C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13CB6" w:rsidRDefault="00313CB6"/>
    <w:sectPr w:rsidR="00313CB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B6" w:rsidRDefault="00990737">
      <w:pPr>
        <w:spacing w:after="0" w:line="240" w:lineRule="auto"/>
      </w:pPr>
      <w:r>
        <w:separator/>
      </w:r>
    </w:p>
  </w:endnote>
  <w:endnote w:type="continuationSeparator" w:id="0">
    <w:p w:rsidR="00313CB6" w:rsidRDefault="0099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B6" w:rsidRDefault="00990737">
      <w:pPr>
        <w:spacing w:after="0" w:line="240" w:lineRule="auto"/>
      </w:pPr>
      <w:r>
        <w:separator/>
      </w:r>
    </w:p>
  </w:footnote>
  <w:footnote w:type="continuationSeparator" w:id="0">
    <w:p w:rsidR="00313CB6" w:rsidRDefault="0099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324"/>
    <w:multiLevelType w:val="hybridMultilevel"/>
    <w:tmpl w:val="25A6D7FA"/>
    <w:lvl w:ilvl="0" w:tplc="23585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80E2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A3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60D9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B475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54645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58E4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D086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D226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5A13CB"/>
    <w:multiLevelType w:val="hybridMultilevel"/>
    <w:tmpl w:val="FDE4B2F4"/>
    <w:lvl w:ilvl="0" w:tplc="DAAA5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D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87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5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29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60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CC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11FD3"/>
    <w:multiLevelType w:val="hybridMultilevel"/>
    <w:tmpl w:val="1572237C"/>
    <w:lvl w:ilvl="0" w:tplc="BDEA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4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25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3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E4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41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A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4B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42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5DCC"/>
    <w:multiLevelType w:val="hybridMultilevel"/>
    <w:tmpl w:val="3A82E4B2"/>
    <w:lvl w:ilvl="0" w:tplc="3198D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C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0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2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0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48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2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4D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8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6"/>
    <w:rsid w:val="00313CB6"/>
    <w:rsid w:val="009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6D561-4911-417B-AEA6-56357579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3">
    <w:name w:val="Основной текст3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Подпись к таблице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3">
    <w:name w:val="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2024-08-30T18:23:00Z</cp:lastPrinted>
  <dcterms:created xsi:type="dcterms:W3CDTF">2024-08-30T18:22:00Z</dcterms:created>
  <dcterms:modified xsi:type="dcterms:W3CDTF">2024-08-30T18:23:00Z</dcterms:modified>
</cp:coreProperties>
</file>