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C" w:rsidRDefault="000061E8" w:rsidP="00F52192">
      <w:pPr>
        <w:shd w:val="clear" w:color="auto" w:fill="FFFFFF"/>
        <w:ind w:right="11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В 2021 году ГКОУ РО «Колушкинская специальная </w:t>
      </w:r>
      <w:r>
        <w:rPr>
          <w:sz w:val="28"/>
        </w:rPr>
        <w:t>школа - интернат стала участником регионального проекта «Современная школа» национального проекта «Образование», направленного на обновление материально - технического состояния базы образовательных учреждений для обучающихся с ограниченными возможностями.</w:t>
      </w:r>
    </w:p>
    <w:p w:rsidR="001051DC" w:rsidRDefault="000061E8" w:rsidP="00F52192">
      <w:pPr>
        <w:jc w:val="both"/>
        <w:rPr>
          <w:sz w:val="28"/>
        </w:rPr>
      </w:pPr>
      <w:r>
        <w:rPr>
          <w:sz w:val="28"/>
        </w:rPr>
        <w:t>2021</w:t>
      </w:r>
      <w:r w:rsidR="00F52192">
        <w:rPr>
          <w:sz w:val="28"/>
        </w:rPr>
        <w:t xml:space="preserve"> - 2022 учебный год обучающиеся</w:t>
      </w:r>
      <w:r>
        <w:rPr>
          <w:sz w:val="28"/>
        </w:rPr>
        <w:t>, воспитанники, педагогические работники и родители вошли в совершенно иную школу. Изменилось все: школьный двор, рекреации, классы, школьные мастерские. Появились новые образовательные пространства:</w:t>
      </w:r>
    </w:p>
    <w:p w:rsidR="001051DC" w:rsidRDefault="000061E8" w:rsidP="00F5219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швейно -вязально - </w:t>
      </w:r>
      <w:r>
        <w:rPr>
          <w:sz w:val="28"/>
        </w:rPr>
        <w:t>вышивальная мастерская;</w:t>
      </w:r>
    </w:p>
    <w:p w:rsidR="001051DC" w:rsidRDefault="000061E8" w:rsidP="00F5219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столярно - строительная мастерская;</w:t>
      </w:r>
    </w:p>
    <w:p w:rsidR="001051DC" w:rsidRDefault="000061E8" w:rsidP="00F5219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экологическая студия и метеоплощадка;</w:t>
      </w:r>
    </w:p>
    <w:p w:rsidR="001051DC" w:rsidRDefault="000061E8" w:rsidP="00F5219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мастерская сферы обслуживания;</w:t>
      </w:r>
    </w:p>
    <w:p w:rsidR="001051DC" w:rsidRDefault="00F52192" w:rsidP="00F5219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концертно - выставочная зона;</w:t>
      </w:r>
    </w:p>
    <w:p w:rsidR="001051DC" w:rsidRDefault="000061E8" w:rsidP="00F5219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кабинет декоративно</w:t>
      </w:r>
      <w:r w:rsidR="00F52192">
        <w:rPr>
          <w:sz w:val="28"/>
        </w:rPr>
        <w:t xml:space="preserve"> - </w:t>
      </w:r>
      <w:r>
        <w:rPr>
          <w:sz w:val="28"/>
        </w:rPr>
        <w:t>прикладного искусства.</w:t>
      </w:r>
    </w:p>
    <w:p w:rsidR="001051DC" w:rsidRDefault="000061E8" w:rsidP="00F52192">
      <w:pPr>
        <w:ind w:left="709"/>
        <w:jc w:val="both"/>
        <w:rPr>
          <w:sz w:val="28"/>
        </w:rPr>
      </w:pPr>
      <w:r>
        <w:rPr>
          <w:sz w:val="28"/>
        </w:rPr>
        <w:t xml:space="preserve">Все образовательные пространства оснащены современным </w:t>
      </w:r>
      <w:r>
        <w:rPr>
          <w:sz w:val="28"/>
        </w:rPr>
        <w:t>оборудованием и мебелью, способствующие эффекти</w:t>
      </w:r>
      <w:r w:rsidR="00F52192">
        <w:rPr>
          <w:sz w:val="28"/>
        </w:rPr>
        <w:t xml:space="preserve">вной организации коррекционно- </w:t>
      </w:r>
      <w:r>
        <w:rPr>
          <w:sz w:val="28"/>
        </w:rPr>
        <w:t>развивающего пространства.</w:t>
      </w:r>
    </w:p>
    <w:p w:rsidR="001051DC" w:rsidRDefault="001051DC" w:rsidP="00F52192">
      <w:pPr>
        <w:jc w:val="both"/>
        <w:rPr>
          <w:sz w:val="28"/>
        </w:rPr>
      </w:pPr>
    </w:p>
    <w:p w:rsidR="001051DC" w:rsidRDefault="000061E8" w:rsidP="00F52192">
      <w:pPr>
        <w:jc w:val="both"/>
        <w:rPr>
          <w:sz w:val="28"/>
        </w:rPr>
      </w:pPr>
      <w:r>
        <w:rPr>
          <w:sz w:val="28"/>
        </w:rPr>
        <w:t xml:space="preserve"> На ремонт было выде</w:t>
      </w:r>
      <w:r w:rsidR="00F52192">
        <w:rPr>
          <w:sz w:val="28"/>
        </w:rPr>
        <w:t>лено из областного бюджета 8275,</w:t>
      </w:r>
      <w:bookmarkStart w:id="0" w:name="_GoBack"/>
      <w:bookmarkEnd w:id="0"/>
      <w:r>
        <w:rPr>
          <w:sz w:val="28"/>
        </w:rPr>
        <w:t>5 тыс</w:t>
      </w:r>
      <w:r w:rsidR="00F52192">
        <w:rPr>
          <w:sz w:val="28"/>
        </w:rPr>
        <w:t>.</w:t>
      </w:r>
      <w:r>
        <w:rPr>
          <w:sz w:val="28"/>
        </w:rPr>
        <w:t xml:space="preserve"> руб. На приоб</w:t>
      </w:r>
      <w:r w:rsidR="00F52192">
        <w:rPr>
          <w:sz w:val="28"/>
        </w:rPr>
        <w:t>ретение оборудования  4150,58 ты</w:t>
      </w:r>
      <w:r>
        <w:rPr>
          <w:sz w:val="28"/>
        </w:rPr>
        <w:t>с</w:t>
      </w:r>
      <w:r w:rsidR="00F52192">
        <w:rPr>
          <w:sz w:val="28"/>
        </w:rPr>
        <w:t>.</w:t>
      </w:r>
      <w:r>
        <w:rPr>
          <w:sz w:val="28"/>
        </w:rPr>
        <w:t xml:space="preserve"> руб. На приобретение мебели 1884,42 тыс</w:t>
      </w:r>
      <w:r w:rsidR="00F52192">
        <w:rPr>
          <w:sz w:val="28"/>
        </w:rPr>
        <w:t>.</w:t>
      </w:r>
      <w:r>
        <w:rPr>
          <w:sz w:val="28"/>
        </w:rPr>
        <w:t xml:space="preserve"> руб.</w:t>
      </w:r>
    </w:p>
    <w:p w:rsidR="001051DC" w:rsidRDefault="000061E8" w:rsidP="00F52192">
      <w:pPr>
        <w:jc w:val="both"/>
        <w:rPr>
          <w:sz w:val="28"/>
        </w:rPr>
      </w:pPr>
      <w:r>
        <w:rPr>
          <w:sz w:val="28"/>
        </w:rPr>
        <w:t>Все эти изменения по достоинству оценены каждым участником образовательного процесса. А возможными эти изменения стали благодаря поддержке министерства общего и профессионального образования Ростовской области и Губернатора Ростовской области.</w:t>
      </w:r>
    </w:p>
    <w:p w:rsidR="001051DC" w:rsidRDefault="001051DC" w:rsidP="00F52192">
      <w:pPr>
        <w:jc w:val="both"/>
      </w:pPr>
    </w:p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/>
    <w:p w:rsidR="001051DC" w:rsidRDefault="001051DC">
      <w:pPr>
        <w:rPr>
          <w:vanish/>
        </w:rPr>
      </w:pPr>
    </w:p>
    <w:sectPr w:rsidR="001051DC">
      <w:headerReference w:type="even" r:id="rId7"/>
      <w:footerReference w:type="default" r:id="rId8"/>
      <w:pgSz w:w="11906" w:h="16838"/>
      <w:pgMar w:top="1134" w:right="709" w:bottom="568" w:left="1134" w:header="72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E8" w:rsidRDefault="000061E8">
      <w:r>
        <w:separator/>
      </w:r>
    </w:p>
  </w:endnote>
  <w:endnote w:type="continuationSeparator" w:id="0">
    <w:p w:rsidR="000061E8" w:rsidRDefault="0000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DC" w:rsidRDefault="000061E8">
    <w:pPr>
      <w:pStyle w:val="ad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E8" w:rsidRDefault="000061E8">
      <w:r>
        <w:separator/>
      </w:r>
    </w:p>
  </w:footnote>
  <w:footnote w:type="continuationSeparator" w:id="0">
    <w:p w:rsidR="000061E8" w:rsidRDefault="0000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DC" w:rsidRDefault="000061E8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051DC" w:rsidRDefault="001051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512"/>
    <w:multiLevelType w:val="hybridMultilevel"/>
    <w:tmpl w:val="D6FC14E0"/>
    <w:lvl w:ilvl="0" w:tplc="50568A2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7DEE887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5BA8A57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95AEA1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411884F2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A906CCC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5EAEA03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C24622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4FACC8A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352E6B09"/>
    <w:multiLevelType w:val="hybridMultilevel"/>
    <w:tmpl w:val="0588A292"/>
    <w:lvl w:ilvl="0" w:tplc="3D5433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1FA373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A60E32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9E82B9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88CBE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58996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692360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0AA611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FA2F0C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EDC09C6"/>
    <w:multiLevelType w:val="hybridMultilevel"/>
    <w:tmpl w:val="575CFAB6"/>
    <w:lvl w:ilvl="0" w:tplc="DDD48B4C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</w:lvl>
    <w:lvl w:ilvl="1" w:tplc="8370EF7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4EC1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8E146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96B0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6A5F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8A33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FA8D0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C4262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A53234"/>
    <w:multiLevelType w:val="hybridMultilevel"/>
    <w:tmpl w:val="3E780AB2"/>
    <w:lvl w:ilvl="0" w:tplc="CF7C51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6D40C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E5A0E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CB63B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A0C7E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19CF8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B7EEC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5A890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9164D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13268F1"/>
    <w:multiLevelType w:val="hybridMultilevel"/>
    <w:tmpl w:val="4DCA9FB8"/>
    <w:lvl w:ilvl="0" w:tplc="C24448F6">
      <w:numFmt w:val="bullet"/>
      <w:lvlText w:val="*"/>
      <w:lvlJc w:val="left"/>
    </w:lvl>
    <w:lvl w:ilvl="1" w:tplc="958EEA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221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C2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8C2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4227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9AB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BC46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58B3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lvl w:ilvl="0" w:tplc="C24448F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4"/>
    <w:lvlOverride w:ilvl="0">
      <w:lvl w:ilvl="0" w:tplc="C24448F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6">
    <w:abstractNumId w:val="4"/>
    <w:lvlOverride w:ilvl="0">
      <w:lvl w:ilvl="0" w:tplc="C24448F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DC"/>
    <w:rsid w:val="000061E8"/>
    <w:rsid w:val="001051DC"/>
    <w:rsid w:val="00F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6A84"/>
  <w15:docId w15:val="{5A112D3D-AA34-4959-ACDC-729545D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sz w:val="28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framePr w:w="4133" w:h="5157" w:hSpace="141" w:wrap="around" w:vAnchor="text" w:hAnchor="page" w:x="1138" w:y="-413"/>
      <w:jc w:val="center"/>
    </w:pPr>
    <w:rPr>
      <w:b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 Indent"/>
    <w:basedOn w:val="a"/>
    <w:pPr>
      <w:ind w:firstLine="90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5">
    <w:name w:val="Body Text Indent 2"/>
    <w:basedOn w:val="a"/>
    <w:pPr>
      <w:ind w:firstLine="720"/>
      <w:jc w:val="both"/>
    </w:pPr>
    <w:rPr>
      <w:sz w:val="28"/>
    </w:rPr>
  </w:style>
  <w:style w:type="character" w:styleId="afb">
    <w:name w:val="page number"/>
    <w:basedOn w:val="a0"/>
  </w:style>
  <w:style w:type="paragraph" w:styleId="26">
    <w:name w:val="Body Text 2"/>
    <w:basedOn w:val="a"/>
    <w:pPr>
      <w:framePr w:w="3972" w:h="27436" w:hSpace="141" w:wrap="around" w:vAnchor="text" w:hAnchor="page" w:x="524" w:y="1"/>
      <w:jc w:val="center"/>
    </w:pPr>
    <w:rPr>
      <w:b/>
    </w:rPr>
  </w:style>
  <w:style w:type="paragraph" w:styleId="33">
    <w:name w:val="Body Text Indent 3"/>
    <w:basedOn w:val="a"/>
    <w:pPr>
      <w:ind w:firstLine="900"/>
      <w:jc w:val="both"/>
    </w:pPr>
    <w:rPr>
      <w:sz w:val="28"/>
    </w:rPr>
  </w:style>
  <w:style w:type="paragraph" w:styleId="34">
    <w:name w:val="Body Text 3"/>
    <w:basedOn w:val="a"/>
    <w:pPr>
      <w:framePr w:w="4809" w:h="4327" w:hSpace="141" w:wrap="around" w:vAnchor="text" w:hAnchor="page" w:x="6174" w:y="-370"/>
      <w:jc w:val="right"/>
    </w:pPr>
    <w:rPr>
      <w:sz w:val="28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Style4">
    <w:name w:val="Style4"/>
    <w:basedOn w:val="a"/>
    <w:pPr>
      <w:widowControl w:val="0"/>
      <w:spacing w:line="327" w:lineRule="exact"/>
      <w:ind w:hanging="290"/>
      <w:jc w:val="both"/>
    </w:pPr>
  </w:style>
  <w:style w:type="paragraph" w:customStyle="1" w:styleId="Style6">
    <w:name w:val="Style6"/>
    <w:basedOn w:val="a"/>
    <w:pPr>
      <w:widowControl w:val="0"/>
      <w:spacing w:line="327" w:lineRule="exact"/>
      <w:ind w:firstLine="648"/>
      <w:jc w:val="both"/>
    </w:pPr>
  </w:style>
  <w:style w:type="character" w:customStyle="1" w:styleId="FontStyle13">
    <w:name w:val="Font Style13"/>
    <w:rPr>
      <w:rFonts w:ascii="Times New Roman" w:hAnsi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/>
      <w:sz w:val="26"/>
      <w:szCs w:val="2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character" w:customStyle="1" w:styleId="FontStyle25">
    <w:name w:val="Font Style25"/>
    <w:rPr>
      <w:rFonts w:ascii="Times New Roman" w:hAnsi="Times New Roman"/>
      <w:color w:val="000000"/>
    </w:rPr>
  </w:style>
  <w:style w:type="character" w:customStyle="1" w:styleId="af6">
    <w:name w:val="Текст концевой сноски Знак"/>
    <w:link w:val="af5"/>
    <w:rPr>
      <w:rFonts w:eastAsia="Times New Roman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d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Asus</cp:lastModifiedBy>
  <cp:revision>3</cp:revision>
  <dcterms:created xsi:type="dcterms:W3CDTF">2023-02-14T11:23:00Z</dcterms:created>
  <dcterms:modified xsi:type="dcterms:W3CDTF">2023-02-14T11:25:00Z</dcterms:modified>
</cp:coreProperties>
</file>