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50" w:rsidRDefault="003563C8" w:rsidP="003563C8">
      <w:pPr>
        <w:spacing w:after="0" w:line="240" w:lineRule="auto"/>
        <w:ind w:right="231" w:firstLine="284"/>
        <w:jc w:val="center"/>
        <w:rPr>
          <w:rFonts w:eastAsia="Times New Roman"/>
          <w:b/>
          <w:szCs w:val="24"/>
          <w:lang w:eastAsia="ru-RU"/>
        </w:rPr>
      </w:pPr>
      <w:r w:rsidRPr="0083446C">
        <w:rPr>
          <w:rFonts w:eastAsia="Times New Roman"/>
          <w:b/>
          <w:szCs w:val="24"/>
          <w:lang w:eastAsia="ru-RU"/>
        </w:rPr>
        <w:t xml:space="preserve">Памятка родителям </w:t>
      </w:r>
    </w:p>
    <w:p w:rsidR="003563C8" w:rsidRPr="0083446C" w:rsidRDefault="003563C8" w:rsidP="003563C8">
      <w:pPr>
        <w:spacing w:after="0" w:line="240" w:lineRule="auto"/>
        <w:ind w:right="231" w:firstLine="284"/>
        <w:jc w:val="center"/>
        <w:rPr>
          <w:rFonts w:eastAsia="Times New Roman"/>
          <w:b/>
          <w:szCs w:val="24"/>
          <w:lang w:eastAsia="ru-RU"/>
        </w:rPr>
      </w:pPr>
      <w:r w:rsidRPr="0083446C">
        <w:rPr>
          <w:rFonts w:eastAsia="Times New Roman"/>
          <w:b/>
          <w:szCs w:val="24"/>
          <w:lang w:eastAsia="ru-RU"/>
        </w:rPr>
        <w:t>"Безопасность детей во время зимних каникул"</w:t>
      </w:r>
    </w:p>
    <w:p w:rsidR="003563C8" w:rsidRPr="0083446C" w:rsidRDefault="003563C8" w:rsidP="003563C8">
      <w:pPr>
        <w:spacing w:after="0" w:line="240" w:lineRule="auto"/>
        <w:ind w:right="231" w:firstLine="284"/>
        <w:rPr>
          <w:rFonts w:eastAsia="Times New Roman"/>
          <w:b/>
          <w:bCs/>
          <w:szCs w:val="24"/>
          <w:lang w:eastAsia="ru-RU"/>
        </w:rPr>
      </w:pPr>
    </w:p>
    <w:p w:rsidR="00371C50" w:rsidRDefault="003563C8" w:rsidP="003563C8">
      <w:pPr>
        <w:spacing w:after="0" w:line="240" w:lineRule="auto"/>
        <w:ind w:right="231" w:firstLine="284"/>
        <w:jc w:val="center"/>
        <w:rPr>
          <w:rFonts w:eastAsia="Times New Roman"/>
          <w:b/>
          <w:bCs/>
          <w:szCs w:val="24"/>
          <w:lang w:eastAsia="ru-RU"/>
        </w:rPr>
      </w:pPr>
      <w:r w:rsidRPr="0083446C">
        <w:rPr>
          <w:rFonts w:eastAsia="Times New Roman"/>
          <w:b/>
          <w:bCs/>
          <w:szCs w:val="24"/>
          <w:lang w:eastAsia="ru-RU"/>
        </w:rPr>
        <w:t>Уважаемый родители</w:t>
      </w:r>
      <w:r w:rsidRPr="0083446C">
        <w:rPr>
          <w:rFonts w:eastAsia="Times New Roman"/>
          <w:szCs w:val="24"/>
          <w:lang w:eastAsia="ru-RU"/>
        </w:rPr>
        <w:t xml:space="preserve">, </w:t>
      </w:r>
      <w:r w:rsidRPr="0083446C">
        <w:rPr>
          <w:rFonts w:eastAsia="Times New Roman"/>
          <w:b/>
          <w:bCs/>
          <w:szCs w:val="24"/>
          <w:lang w:eastAsia="ru-RU"/>
        </w:rPr>
        <w:t xml:space="preserve">со всеми </w:t>
      </w:r>
      <w:r w:rsidR="00371C50">
        <w:rPr>
          <w:rFonts w:eastAsia="Times New Roman"/>
          <w:b/>
          <w:bCs/>
          <w:szCs w:val="24"/>
          <w:lang w:eastAsia="ru-RU"/>
        </w:rPr>
        <w:t xml:space="preserve">  обучающимися</w:t>
      </w:r>
      <w:r w:rsidRPr="0083446C">
        <w:rPr>
          <w:rFonts w:eastAsia="Times New Roman"/>
          <w:b/>
          <w:bCs/>
          <w:szCs w:val="24"/>
          <w:lang w:eastAsia="ru-RU"/>
        </w:rPr>
        <w:t xml:space="preserve"> проведены беседы по вопросам безопасности в зимний период. </w:t>
      </w:r>
    </w:p>
    <w:p w:rsidR="003563C8" w:rsidRPr="0083446C" w:rsidRDefault="003563C8" w:rsidP="003563C8">
      <w:pPr>
        <w:spacing w:after="0" w:line="240" w:lineRule="auto"/>
        <w:ind w:right="231" w:firstLine="284"/>
        <w:jc w:val="center"/>
        <w:rPr>
          <w:rFonts w:eastAsia="Times New Roman"/>
          <w:b/>
          <w:bCs/>
          <w:szCs w:val="24"/>
          <w:lang w:eastAsia="ru-RU"/>
        </w:rPr>
      </w:pPr>
      <w:r w:rsidRPr="0083446C">
        <w:rPr>
          <w:rFonts w:eastAsia="Times New Roman"/>
          <w:b/>
          <w:bCs/>
          <w:szCs w:val="24"/>
          <w:lang w:eastAsia="ru-RU"/>
        </w:rPr>
        <w:t>Я подготовила памятку и для Вас, потому что роль семьи в воспитании у ребенка культуры безопасного поведения велика.</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Наступают зимние каникулы – пора отдыха детей, интересных дел, новых впечатлений. У вашего ребенка появится больше свободного времени для приключений и ребяческих фантазий, а у вас – забот и тревог за их безопасность.</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w:t>
      </w:r>
      <w:r w:rsidRPr="0083446C">
        <w:rPr>
          <w:rStyle w:val="apple-converted-space"/>
          <w:color w:val="000000"/>
        </w:rPr>
        <w:t> </w:t>
      </w:r>
      <w:r w:rsidRPr="0083446C">
        <w:rPr>
          <w:b/>
          <w:bCs/>
          <w:color w:val="000000"/>
        </w:rPr>
        <w:t>Помните, что в это время значительно увеличивается риск уличного и бытового травматизма.</w:t>
      </w:r>
      <w:r w:rsidRPr="0083446C">
        <w:rPr>
          <w:rStyle w:val="apple-converted-space"/>
          <w:b/>
          <w:bCs/>
          <w:color w:val="000000"/>
        </w:rPr>
        <w:t> </w:t>
      </w:r>
      <w:r w:rsidRPr="0083446C">
        <w:rPr>
          <w:color w:val="000000"/>
        </w:rPr>
        <w:t xml:space="preserve"> </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w:t>
      </w:r>
      <w:r w:rsidRPr="0083446C">
        <w:rPr>
          <w:rStyle w:val="apple-converted-space"/>
          <w:color w:val="000000"/>
        </w:rPr>
        <w:t> </w:t>
      </w:r>
      <w:r w:rsidRPr="0083446C">
        <w:rPr>
          <w:b/>
          <w:bCs/>
          <w:color w:val="000000"/>
        </w:rPr>
        <w:t>в вечернее и ночное время с 22:00 ч. до 06:00 ч</w:t>
      </w:r>
      <w:r w:rsidRPr="0083446C">
        <w:rPr>
          <w:b/>
          <w:bCs/>
          <w:i/>
          <w:iCs/>
          <w:color w:val="000000"/>
        </w:rPr>
        <w:t>.</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Строго контролируйте свободное время ваших детей. Не позволяйте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b/>
          <w:bCs/>
          <w:color w:val="000000"/>
          <w:u w:val="single"/>
        </w:rPr>
        <w:t>«Безопасность ребенка на зимней дороге»</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Дети-пешеходы – это особая категория участников дорожного движения, которые порой забывают об опасности и устраивают игры на дороге.</w:t>
      </w:r>
      <w:r w:rsidRPr="0083446C">
        <w:rPr>
          <w:rStyle w:val="apple-converted-space"/>
          <w:color w:val="000000"/>
        </w:rPr>
        <w:t> </w:t>
      </w:r>
      <w:r w:rsidRPr="0083446C">
        <w:rPr>
          <w:color w:val="000000"/>
        </w:rPr>
        <w:t>Напоминайте детям о правилах дорожного движения для пешеходов в зимний период.</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Прежде всего: где, когда и как можно переходить проезжую часть; как опасно играть и кататься на горках, расположенных рядом с дорогой; что на зимней дороге тормозной путь автомобиля увеличивается в 3 раза.</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bCs/>
          <w:color w:val="000000"/>
        </w:rPr>
        <w:t>Одевайте</w:t>
      </w:r>
      <w:r w:rsidRPr="0083446C">
        <w:rPr>
          <w:rStyle w:val="apple-converted-space"/>
          <w:color w:val="000000"/>
        </w:rPr>
        <w:t> </w:t>
      </w:r>
      <w:r w:rsidRPr="0083446C">
        <w:rPr>
          <w:color w:val="000000"/>
        </w:rPr>
        <w:t xml:space="preserve">детей в яркую одежду, а еще лучше иметь на ней </w:t>
      </w:r>
      <w:proofErr w:type="gramStart"/>
      <w:r w:rsidRPr="0083446C">
        <w:rPr>
          <w:color w:val="000000"/>
        </w:rPr>
        <w:t>светоотражатели  –</w:t>
      </w:r>
      <w:proofErr w:type="gramEnd"/>
      <w:r w:rsidRPr="0083446C">
        <w:rPr>
          <w:color w:val="000000"/>
        </w:rPr>
        <w:t xml:space="preserve"> </w:t>
      </w:r>
      <w:proofErr w:type="spellStart"/>
      <w:r w:rsidRPr="0083446C">
        <w:rPr>
          <w:color w:val="000000"/>
        </w:rPr>
        <w:t>фликеры</w:t>
      </w:r>
      <w:proofErr w:type="spellEnd"/>
      <w:r w:rsidRPr="0083446C">
        <w:rPr>
          <w:color w:val="000000"/>
        </w:rPr>
        <w:t xml:space="preserve">, помня о том, что в зимний период, когда на улице начинает рано темнеть, водители могут не увидеть ребенка, так как видимость ухудшается в 2 раза. </w:t>
      </w:r>
    </w:p>
    <w:p w:rsidR="003563C8" w:rsidRPr="0083446C" w:rsidRDefault="003563C8" w:rsidP="003563C8">
      <w:pPr>
        <w:pStyle w:val="a3"/>
        <w:shd w:val="clear" w:color="auto" w:fill="FFFFFF"/>
        <w:spacing w:before="0" w:beforeAutospacing="0" w:after="0" w:afterAutospacing="0"/>
        <w:ind w:right="231" w:firstLine="284"/>
        <w:jc w:val="both"/>
        <w:rPr>
          <w:color w:val="000000"/>
        </w:rPr>
      </w:pPr>
      <w:r w:rsidRPr="0083446C">
        <w:rPr>
          <w:color w:val="000000"/>
        </w:rPr>
        <w:t>Во время поездки на автомобиле с ребенком обязательно используйте ремень безопасности или детское удерживающее устройство.</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1"/>
          <w:b/>
          <w:bCs/>
          <w:color w:val="000000"/>
        </w:rPr>
        <w:t>1. Одежда для зимней прогулки:</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3"/>
          <w:color w:val="000000"/>
        </w:rPr>
        <w:t>- ребенка не надо кутать, перегрев не лучше, чем охлаждение;</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3"/>
          <w:color w:val="000000"/>
        </w:rPr>
        <w:t>- одежда не должна сковывать движения, она должна быть удобной, легкой и теплой одновременно;</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3"/>
          <w:color w:val="000000"/>
        </w:rPr>
        <w:t>- зимняя обувь должна быть удобной, с рельефной подошвой.</w:t>
      </w:r>
    </w:p>
    <w:p w:rsidR="003563C8" w:rsidRPr="0083446C" w:rsidRDefault="003563C8" w:rsidP="003563C8">
      <w:pPr>
        <w:pStyle w:val="c2"/>
        <w:shd w:val="clear" w:color="auto" w:fill="FFFFFF"/>
        <w:spacing w:before="0" w:beforeAutospacing="0" w:after="0" w:afterAutospacing="0"/>
        <w:ind w:right="231"/>
        <w:jc w:val="both"/>
        <w:rPr>
          <w:rStyle w:val="c1"/>
          <w:b/>
          <w:bCs/>
        </w:rPr>
      </w:pPr>
      <w:r w:rsidRPr="0083446C">
        <w:rPr>
          <w:rStyle w:val="c1"/>
          <w:b/>
          <w:bCs/>
          <w:color w:val="000000"/>
        </w:rPr>
        <w:t>2. Зимние забавы и безопасность:</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rPr>
      </w:pPr>
      <w:r w:rsidRPr="0083446C">
        <w:rPr>
          <w:rStyle w:val="c1"/>
          <w:b/>
          <w:bCs/>
          <w:color w:val="000000"/>
        </w:rPr>
        <w:t xml:space="preserve">Ответственность за жизнь и здоровье ребенка в период зимних каникул, а также за оставление детей без присмотра в любых </w:t>
      </w:r>
      <w:proofErr w:type="spellStart"/>
      <w:r w:rsidRPr="0083446C">
        <w:rPr>
          <w:rStyle w:val="c1"/>
          <w:b/>
          <w:bCs/>
          <w:color w:val="000000"/>
        </w:rPr>
        <w:t>травмоопасных</w:t>
      </w:r>
      <w:proofErr w:type="spellEnd"/>
      <w:r w:rsidRPr="0083446C">
        <w:rPr>
          <w:rStyle w:val="c1"/>
          <w:b/>
          <w:bCs/>
          <w:color w:val="000000"/>
        </w:rPr>
        <w:t xml:space="preserve"> местах, представляющих угрозу жизни и </w:t>
      </w:r>
      <w:proofErr w:type="gramStart"/>
      <w:r w:rsidRPr="0083446C">
        <w:rPr>
          <w:rStyle w:val="c1"/>
          <w:b/>
          <w:bCs/>
          <w:color w:val="000000"/>
        </w:rPr>
        <w:t>здоровью детей</w:t>
      </w:r>
      <w:proofErr w:type="gramEnd"/>
      <w:r w:rsidRPr="0083446C">
        <w:rPr>
          <w:rStyle w:val="c1"/>
          <w:b/>
          <w:bCs/>
          <w:color w:val="000000"/>
        </w:rPr>
        <w:t xml:space="preserve"> влечет административную ответственность в соответствии с Областным законом от 16.12.2009 № 346-ЗС «О мерах по предупреждению причинения вреда здоровью детей, их физическому, интеллектуальному, психическому, духовному, нравственному развитию». </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0"/>
          <w:i/>
          <w:iCs/>
          <w:color w:val="000000"/>
        </w:rPr>
        <w:t>- Катание на лыжах:</w:t>
      </w:r>
      <w:r w:rsidRPr="0083446C">
        <w:rPr>
          <w:rStyle w:val="c3"/>
          <w:color w:val="000000"/>
        </w:rPr>
        <w:t> гора для катания не должна быть слишком крутая, ухабистая или леденистая. Кататься следует в безопасных местах.</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0"/>
          <w:i/>
          <w:iCs/>
          <w:color w:val="000000"/>
        </w:rPr>
        <w:t>- Катание на коньках:</w:t>
      </w:r>
      <w:r w:rsidRPr="0083446C">
        <w:rPr>
          <w:rStyle w:val="c3"/>
          <w:color w:val="000000"/>
        </w:rPr>
        <w:t xml:space="preserve"> выбирайте специально оборудованные катки, опасно кататься на открытых водоемах. Выбирайте для катания с детьми дни, когда каток наименее загружен </w:t>
      </w:r>
      <w:r w:rsidRPr="0083446C">
        <w:rPr>
          <w:rStyle w:val="c3"/>
          <w:color w:val="000000"/>
        </w:rPr>
        <w:lastRenderedPageBreak/>
        <w:t>людьми. Падения исключить невозможно, поэтому постарайтесь, чтобы ребенок был одет в плотную одежду. Никогда не оставляйте ребенка без присмотра.</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0"/>
          <w:i/>
          <w:iCs/>
          <w:color w:val="000000"/>
        </w:rPr>
        <w:t>- Катание на санках, ледянках:</w:t>
      </w:r>
      <w:r w:rsidRPr="0083446C">
        <w:rPr>
          <w:rStyle w:val="c3"/>
          <w:color w:val="000000"/>
        </w:rPr>
        <w:t xml:space="preserve"> выбирайте для таких катаний более теплую одежду. Прежде чем ребенок сядет на санки, проверьте, нет ли в них неисправностей. Для катания с горы безопаснее выбрать ледянку. Объясните ребенку заранее, что на горке надо соблюдать дисциплину и последовательность. </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0"/>
          <w:i/>
          <w:iCs/>
          <w:color w:val="000000"/>
        </w:rPr>
        <w:t>- Игры около дома:</w:t>
      </w:r>
      <w:r w:rsidRPr="0083446C">
        <w:rPr>
          <w:rStyle w:val="c3"/>
          <w:color w:val="000000"/>
        </w:rPr>
        <w:t xml:space="preserve"> не разрешайте детям играть у дороги. Учите детей, что нельзя выбегать на проезжую часть. Обратите внимание ребёнка на сосульки и горы снега, свешивающиеся с крыш домов. Расскажите, чем они опасны и почему такие места надо обходить стороной. </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1"/>
          <w:b/>
          <w:bCs/>
          <w:color w:val="000000"/>
        </w:rPr>
        <w:t>3. Осторожно, гололед!</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3"/>
          <w:color w:val="000000"/>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1"/>
          <w:b/>
          <w:bCs/>
          <w:color w:val="000000"/>
        </w:rPr>
        <w:t>4. Осторожно, мороз!</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3"/>
          <w:color w:val="000000"/>
        </w:rPr>
        <w:t>Сократите или вовсе исключите прогулку с детьми в сильно морозные, ветреные дни: высока вероятность обморожения.</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color w:val="000000"/>
        </w:rPr>
      </w:pPr>
      <w:r w:rsidRPr="0083446C">
        <w:rPr>
          <w:rStyle w:val="c1"/>
          <w:b/>
          <w:bCs/>
          <w:color w:val="000000"/>
        </w:rPr>
        <w:t>5. Зимой на водоеме:</w:t>
      </w:r>
    </w:p>
    <w:p w:rsidR="003563C8" w:rsidRPr="0083446C" w:rsidRDefault="003563C8" w:rsidP="003563C8">
      <w:pPr>
        <w:pStyle w:val="c2"/>
        <w:shd w:val="clear" w:color="auto" w:fill="FFFFFF"/>
        <w:spacing w:before="0" w:beforeAutospacing="0" w:after="0" w:afterAutospacing="0"/>
        <w:ind w:right="231"/>
        <w:jc w:val="both"/>
        <w:rPr>
          <w:rStyle w:val="c3"/>
        </w:rPr>
      </w:pPr>
      <w:r w:rsidRPr="0083446C">
        <w:rPr>
          <w:rStyle w:val="c3"/>
          <w:color w:val="000000"/>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3563C8" w:rsidRPr="0083446C" w:rsidRDefault="003563C8" w:rsidP="003563C8">
      <w:pPr>
        <w:pStyle w:val="c2"/>
        <w:shd w:val="clear" w:color="auto" w:fill="FFFFFF"/>
        <w:spacing w:before="0" w:beforeAutospacing="0" w:after="0" w:afterAutospacing="0"/>
        <w:ind w:right="231"/>
        <w:jc w:val="both"/>
        <w:rPr>
          <w:rFonts w:ascii="Calibri" w:hAnsi="Calibri" w:cs="Calibri"/>
          <w:b/>
        </w:rPr>
      </w:pPr>
      <w:r w:rsidRPr="0083446C">
        <w:rPr>
          <w:rStyle w:val="c3"/>
          <w:b/>
          <w:color w:val="000000"/>
        </w:rPr>
        <w:t xml:space="preserve">6. Прошу принять исчерпывающие меры по недопущению употребления несовершеннолетними </w:t>
      </w:r>
      <w:proofErr w:type="spellStart"/>
      <w:r w:rsidRPr="0083446C">
        <w:rPr>
          <w:rStyle w:val="c3"/>
          <w:b/>
          <w:color w:val="000000"/>
        </w:rPr>
        <w:t>психоактивных</w:t>
      </w:r>
      <w:proofErr w:type="spellEnd"/>
      <w:r w:rsidRPr="0083446C">
        <w:rPr>
          <w:rStyle w:val="c3"/>
          <w:b/>
          <w:color w:val="000000"/>
        </w:rPr>
        <w:t xml:space="preserve"> веществ (алкоголь, газ, наркотики).</w:t>
      </w:r>
    </w:p>
    <w:p w:rsidR="003563C8" w:rsidRPr="00371C50" w:rsidRDefault="003563C8" w:rsidP="003563C8">
      <w:pPr>
        <w:spacing w:after="0" w:line="240" w:lineRule="auto"/>
        <w:ind w:right="231" w:firstLine="284"/>
        <w:rPr>
          <w:rFonts w:eastAsia="Times New Roman"/>
          <w:b/>
          <w:i/>
          <w:iCs/>
          <w:szCs w:val="24"/>
          <w:lang w:eastAsia="ru-RU"/>
        </w:rPr>
      </w:pPr>
      <w:r w:rsidRPr="00371C50">
        <w:rPr>
          <w:rFonts w:eastAsia="Times New Roman"/>
          <w:b/>
          <w:i/>
          <w:iCs/>
          <w:szCs w:val="24"/>
          <w:lang w:eastAsia="ru-RU"/>
        </w:rPr>
        <w:t>Уважаемые родители! Помните о том, что формирование сознательного поведения – процесс длительный. Многое зависит от Вас. Обучение, старание поможет им избежать многих опасных детских неприятностей.</w:t>
      </w:r>
    </w:p>
    <w:p w:rsidR="003563C8" w:rsidRPr="00371C50" w:rsidRDefault="003563C8" w:rsidP="003563C8">
      <w:pPr>
        <w:spacing w:after="0" w:line="240" w:lineRule="auto"/>
        <w:ind w:right="231" w:firstLine="284"/>
        <w:rPr>
          <w:rFonts w:eastAsia="Times New Roman"/>
          <w:b/>
          <w:i/>
          <w:iCs/>
          <w:szCs w:val="24"/>
          <w:lang w:eastAsia="ru-RU"/>
        </w:rPr>
      </w:pPr>
    </w:p>
    <w:p w:rsidR="003563C8" w:rsidRPr="0083446C" w:rsidRDefault="003563C8" w:rsidP="003563C8">
      <w:pPr>
        <w:spacing w:after="0" w:line="240" w:lineRule="auto"/>
        <w:ind w:right="231" w:firstLine="284"/>
        <w:rPr>
          <w:rFonts w:eastAsia="Times New Roman"/>
          <w:b/>
          <w:i/>
          <w:iCs/>
          <w:szCs w:val="24"/>
          <w:lang w:eastAsia="ru-RU"/>
        </w:rPr>
      </w:pPr>
      <w:r w:rsidRPr="0083446C">
        <w:rPr>
          <w:rFonts w:eastAsia="Times New Roman"/>
          <w:b/>
          <w:i/>
          <w:iCs/>
          <w:szCs w:val="24"/>
          <w:lang w:eastAsia="ru-RU"/>
        </w:rPr>
        <w:t xml:space="preserve">Ответственность за жизнь и здоровье детей в период выходных, праздничных и каникулярных дней лежит полностью на родителях. Берегите своих детей! Помните: жизнь и здоровье Ваших детей – в Ваших руках! </w:t>
      </w:r>
    </w:p>
    <w:p w:rsidR="003563C8" w:rsidRPr="0083446C" w:rsidRDefault="003563C8" w:rsidP="003563C8">
      <w:pPr>
        <w:spacing w:after="0" w:line="240" w:lineRule="auto"/>
        <w:ind w:right="231" w:firstLine="284"/>
        <w:rPr>
          <w:rFonts w:eastAsia="Times New Roman"/>
          <w:b/>
          <w:i/>
          <w:iCs/>
          <w:szCs w:val="24"/>
          <w:lang w:eastAsia="ru-RU"/>
        </w:rPr>
      </w:pPr>
    </w:p>
    <w:p w:rsidR="003563C8" w:rsidRPr="0083446C" w:rsidRDefault="003563C8" w:rsidP="003563C8">
      <w:pPr>
        <w:spacing w:after="0" w:line="240" w:lineRule="auto"/>
        <w:ind w:right="231" w:firstLine="284"/>
        <w:rPr>
          <w:rFonts w:eastAsia="Times New Roman"/>
          <w:b/>
          <w:i/>
          <w:iCs/>
          <w:szCs w:val="24"/>
          <w:lang w:eastAsia="ru-RU"/>
        </w:rPr>
      </w:pPr>
      <w:r w:rsidRPr="0083446C">
        <w:rPr>
          <w:rFonts w:eastAsia="Times New Roman"/>
          <w:b/>
          <w:i/>
          <w:iCs/>
          <w:szCs w:val="24"/>
          <w:lang w:eastAsia="ru-RU"/>
        </w:rPr>
        <w:t>С памяткой ознакомлен (а) ___________________________________________</w:t>
      </w:r>
      <w:bookmarkStart w:id="0" w:name="_GoBack"/>
    </w:p>
    <w:p w:rsidR="003563C8" w:rsidRPr="0083446C" w:rsidRDefault="003563C8" w:rsidP="003563C8">
      <w:pPr>
        <w:spacing w:after="0" w:line="240" w:lineRule="auto"/>
        <w:ind w:right="231" w:firstLine="284"/>
        <w:rPr>
          <w:rFonts w:eastAsia="Times New Roman"/>
          <w:b/>
          <w:i/>
          <w:iCs/>
          <w:szCs w:val="24"/>
          <w:lang w:eastAsia="ru-RU"/>
        </w:rPr>
      </w:pPr>
      <w:r w:rsidRPr="0083446C">
        <w:rPr>
          <w:rFonts w:eastAsia="Times New Roman"/>
          <w:b/>
          <w:i/>
          <w:iCs/>
          <w:szCs w:val="24"/>
          <w:lang w:eastAsia="ru-RU"/>
        </w:rPr>
        <w:t>____________________________________________________________________</w:t>
      </w:r>
    </w:p>
    <w:p w:rsidR="003563C8" w:rsidRPr="0083446C" w:rsidRDefault="00371C50" w:rsidP="003563C8">
      <w:pPr>
        <w:spacing w:after="0" w:line="240" w:lineRule="auto"/>
        <w:ind w:right="231" w:firstLine="284"/>
        <w:jc w:val="center"/>
        <w:rPr>
          <w:rFonts w:eastAsia="Times New Roman"/>
          <w:iCs/>
          <w:szCs w:val="24"/>
          <w:lang w:eastAsia="ru-RU"/>
        </w:rPr>
      </w:pPr>
      <w:r>
        <w:rPr>
          <w:rFonts w:eastAsia="Times New Roman"/>
          <w:iCs/>
          <w:szCs w:val="24"/>
          <w:lang w:eastAsia="ru-RU"/>
        </w:rPr>
        <w:t xml:space="preserve"> </w:t>
      </w:r>
    </w:p>
    <w:p w:rsidR="0086172E" w:rsidRDefault="0086172E">
      <w:pPr>
        <w:rPr>
          <w:szCs w:val="24"/>
        </w:rPr>
      </w:pPr>
    </w:p>
    <w:p w:rsidR="00371C50" w:rsidRDefault="00371C50">
      <w:pPr>
        <w:rPr>
          <w:szCs w:val="24"/>
        </w:rPr>
      </w:pPr>
    </w:p>
    <w:bookmarkEnd w:id="0"/>
    <w:p w:rsidR="00371C50" w:rsidRDefault="00371C50">
      <w:pPr>
        <w:rPr>
          <w:szCs w:val="24"/>
        </w:rPr>
      </w:pPr>
    </w:p>
    <w:p w:rsidR="00371C50" w:rsidRDefault="00371C50">
      <w:pPr>
        <w:rPr>
          <w:szCs w:val="24"/>
        </w:rPr>
      </w:pPr>
    </w:p>
    <w:p w:rsidR="00371C50" w:rsidRDefault="00371C50">
      <w:pPr>
        <w:rPr>
          <w:szCs w:val="24"/>
        </w:rPr>
      </w:pPr>
    </w:p>
    <w:p w:rsidR="00371C50" w:rsidRDefault="00371C50">
      <w:pPr>
        <w:rPr>
          <w:szCs w:val="24"/>
        </w:rPr>
      </w:pPr>
    </w:p>
    <w:p w:rsidR="00371C50" w:rsidRDefault="00371C50">
      <w:pPr>
        <w:rPr>
          <w:szCs w:val="24"/>
        </w:rPr>
      </w:pPr>
    </w:p>
    <w:p w:rsidR="00371C50" w:rsidRDefault="00371C50">
      <w:pPr>
        <w:rPr>
          <w:szCs w:val="24"/>
        </w:rPr>
      </w:pPr>
    </w:p>
    <w:p w:rsidR="00371C50" w:rsidRDefault="00371C50">
      <w:pPr>
        <w:rPr>
          <w:szCs w:val="24"/>
        </w:rPr>
      </w:pPr>
      <w:r>
        <w:rPr>
          <w:szCs w:val="24"/>
        </w:rPr>
        <w:t>Классный руководитель ____________</w:t>
      </w:r>
    </w:p>
    <w:p w:rsidR="00371C50" w:rsidRPr="0083446C" w:rsidRDefault="00371C50">
      <w:pPr>
        <w:rPr>
          <w:szCs w:val="24"/>
        </w:rPr>
      </w:pPr>
      <w:r>
        <w:rPr>
          <w:szCs w:val="24"/>
        </w:rPr>
        <w:lastRenderedPageBreak/>
        <w:t xml:space="preserve"> </w:t>
      </w:r>
    </w:p>
    <w:sectPr w:rsidR="00371C50" w:rsidRPr="00834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BA"/>
    <w:rsid w:val="001E54BA"/>
    <w:rsid w:val="003563C8"/>
    <w:rsid w:val="00371C50"/>
    <w:rsid w:val="004458AA"/>
    <w:rsid w:val="0083446C"/>
    <w:rsid w:val="00861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479CB-6FFD-4500-A83A-1F07C433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C8"/>
    <w:pPr>
      <w:spacing w:after="200" w:line="276" w:lineRule="auto"/>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3C8"/>
    <w:pPr>
      <w:spacing w:before="100" w:beforeAutospacing="1" w:after="100" w:afterAutospacing="1" w:line="240" w:lineRule="auto"/>
      <w:jc w:val="left"/>
    </w:pPr>
    <w:rPr>
      <w:rFonts w:eastAsia="Times New Roman"/>
      <w:szCs w:val="24"/>
      <w:lang w:eastAsia="ru-RU"/>
    </w:rPr>
  </w:style>
  <w:style w:type="paragraph" w:customStyle="1" w:styleId="c2">
    <w:name w:val="c2"/>
    <w:basedOn w:val="a"/>
    <w:uiPriority w:val="99"/>
    <w:semiHidden/>
    <w:rsid w:val="003563C8"/>
    <w:pPr>
      <w:spacing w:before="100" w:beforeAutospacing="1" w:after="100" w:afterAutospacing="1" w:line="240" w:lineRule="auto"/>
      <w:jc w:val="left"/>
    </w:pPr>
    <w:rPr>
      <w:rFonts w:eastAsia="Times New Roman"/>
      <w:szCs w:val="24"/>
      <w:lang w:eastAsia="ru-RU"/>
    </w:rPr>
  </w:style>
  <w:style w:type="character" w:customStyle="1" w:styleId="c1">
    <w:name w:val="c1"/>
    <w:basedOn w:val="a0"/>
    <w:rsid w:val="003563C8"/>
  </w:style>
  <w:style w:type="character" w:customStyle="1" w:styleId="c3">
    <w:name w:val="c3"/>
    <w:basedOn w:val="a0"/>
    <w:rsid w:val="003563C8"/>
  </w:style>
  <w:style w:type="character" w:customStyle="1" w:styleId="c0">
    <w:name w:val="c0"/>
    <w:basedOn w:val="a0"/>
    <w:rsid w:val="003563C8"/>
  </w:style>
  <w:style w:type="character" w:customStyle="1" w:styleId="apple-converted-space">
    <w:name w:val="apple-converted-space"/>
    <w:basedOn w:val="a0"/>
    <w:rsid w:val="003563C8"/>
  </w:style>
  <w:style w:type="paragraph" w:styleId="a4">
    <w:name w:val="Balloon Text"/>
    <w:basedOn w:val="a"/>
    <w:link w:val="a5"/>
    <w:uiPriority w:val="99"/>
    <w:semiHidden/>
    <w:unhideWhenUsed/>
    <w:rsid w:val="008344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344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4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2025-11-26T11:55:00Z</cp:lastPrinted>
  <dcterms:created xsi:type="dcterms:W3CDTF">2022-12-13T06:28:00Z</dcterms:created>
  <dcterms:modified xsi:type="dcterms:W3CDTF">2025-11-26T12:12:00Z</dcterms:modified>
</cp:coreProperties>
</file>